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ECFF"/>
  <w:body>
    <w:p w:rsidR="00467BC8" w:rsidRPr="00467BC8" w:rsidRDefault="00467BC8" w:rsidP="00467BC8">
      <w:pPr>
        <w:pStyle w:val="lfej"/>
        <w:jc w:val="center"/>
        <w:rPr>
          <w:rFonts w:ascii="Garamond" w:hAnsi="Garamond"/>
          <w:b/>
        </w:rPr>
      </w:pPr>
      <w:r>
        <w:rPr>
          <w:noProof/>
          <w:lang w:eastAsia="hu-HU"/>
        </w:rPr>
        <w:drawing>
          <wp:inline distT="0" distB="0" distL="0" distR="0" wp14:anchorId="01976185" wp14:editId="2784D6B4">
            <wp:extent cx="1054800" cy="1054800"/>
            <wp:effectExtent l="0" t="0" r="0" b="0"/>
            <wp:docPr id="6" name="Kép 6" descr="C:\Users\JamborOI\Desktop\Meghívó\RTK_cimer_szin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C:\Users\JamborOI\Desktop\Meghívó\RTK_cimer_szines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33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00" cy="10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BC8" w:rsidRPr="00467BC8" w:rsidRDefault="00467BC8" w:rsidP="00467BC8">
      <w:pPr>
        <w:pStyle w:val="lfej"/>
        <w:jc w:val="center"/>
        <w:rPr>
          <w:rFonts w:ascii="Garamond" w:hAnsi="Garamond"/>
          <w:b/>
        </w:rPr>
      </w:pPr>
    </w:p>
    <w:p w:rsidR="00467BC8" w:rsidRPr="00602DFC" w:rsidRDefault="00467BC8" w:rsidP="00467BC8">
      <w:pPr>
        <w:pStyle w:val="lfej"/>
        <w:tabs>
          <w:tab w:val="clear" w:pos="4536"/>
          <w:tab w:val="clear" w:pos="9072"/>
        </w:tabs>
        <w:spacing w:after="60" w:line="276" w:lineRule="auto"/>
        <w:jc w:val="center"/>
        <w:rPr>
          <w:rFonts w:ascii="Garamond" w:hAnsi="Garamond"/>
          <w:b/>
          <w:smallCaps/>
          <w:color w:val="003300"/>
          <w:spacing w:val="30"/>
        </w:rPr>
      </w:pPr>
      <w:r w:rsidRPr="00602DFC">
        <w:rPr>
          <w:rFonts w:ascii="Garamond" w:hAnsi="Garamond"/>
          <w:b/>
          <w:smallCaps/>
          <w:color w:val="003300"/>
          <w:spacing w:val="30"/>
        </w:rPr>
        <w:t xml:space="preserve">NEMZETI KÖZSZOLGÁLATI EGYETEM </w:t>
      </w:r>
    </w:p>
    <w:p w:rsidR="00467BC8" w:rsidRPr="00602DFC" w:rsidRDefault="00467BC8" w:rsidP="00467BC8">
      <w:pPr>
        <w:pStyle w:val="lfej"/>
        <w:tabs>
          <w:tab w:val="clear" w:pos="4536"/>
          <w:tab w:val="clear" w:pos="9072"/>
        </w:tabs>
        <w:spacing w:after="60" w:line="276" w:lineRule="auto"/>
        <w:jc w:val="center"/>
        <w:rPr>
          <w:rFonts w:ascii="Garamond" w:hAnsi="Garamond"/>
          <w:b/>
          <w:smallCaps/>
          <w:color w:val="003300"/>
          <w:spacing w:val="30"/>
        </w:rPr>
      </w:pPr>
      <w:r w:rsidRPr="00602DFC">
        <w:rPr>
          <w:rFonts w:ascii="Garamond" w:hAnsi="Garamond"/>
          <w:b/>
          <w:smallCaps/>
          <w:color w:val="003300"/>
          <w:spacing w:val="30"/>
        </w:rPr>
        <w:t>RENDÉSZETTUDOMÁNYI KAR</w:t>
      </w:r>
    </w:p>
    <w:p w:rsidR="00467BC8" w:rsidRPr="00602DFC" w:rsidRDefault="00467BC8" w:rsidP="00467BC8">
      <w:pPr>
        <w:pStyle w:val="lfej"/>
        <w:tabs>
          <w:tab w:val="clear" w:pos="4536"/>
          <w:tab w:val="clear" w:pos="9072"/>
        </w:tabs>
        <w:spacing w:after="60" w:line="276" w:lineRule="auto"/>
        <w:jc w:val="center"/>
        <w:rPr>
          <w:rFonts w:ascii="Garamond" w:hAnsi="Garamond"/>
          <w:b/>
          <w:smallCaps/>
          <w:color w:val="003300"/>
          <w:spacing w:val="30"/>
        </w:rPr>
      </w:pPr>
      <w:r w:rsidRPr="00602DFC">
        <w:rPr>
          <w:rFonts w:ascii="Garamond" w:hAnsi="Garamond"/>
          <w:b/>
          <w:smallCaps/>
          <w:color w:val="003300"/>
          <w:spacing w:val="30"/>
        </w:rPr>
        <w:t>Rendészetelméleti és -történeti Tanszék</w:t>
      </w:r>
    </w:p>
    <w:p w:rsidR="00FB0376" w:rsidRPr="00602DFC" w:rsidRDefault="00FB0376" w:rsidP="00FB0376">
      <w:pPr>
        <w:tabs>
          <w:tab w:val="left" w:pos="5124"/>
          <w:tab w:val="left" w:pos="9600"/>
        </w:tabs>
        <w:spacing w:line="240" w:lineRule="auto"/>
        <w:rPr>
          <w:rFonts w:ascii="Garamond" w:hAnsi="Garamond"/>
          <w:b/>
          <w:color w:val="003300"/>
        </w:rPr>
      </w:pPr>
    </w:p>
    <w:p w:rsidR="007D0E7F" w:rsidRPr="00602DFC" w:rsidRDefault="00FB0376" w:rsidP="007D0E7F">
      <w:pPr>
        <w:tabs>
          <w:tab w:val="center" w:pos="4536"/>
          <w:tab w:val="left" w:pos="4956"/>
          <w:tab w:val="left" w:pos="5664"/>
          <w:tab w:val="left" w:pos="6372"/>
          <w:tab w:val="left" w:pos="8268"/>
        </w:tabs>
        <w:spacing w:after="300" w:line="240" w:lineRule="auto"/>
        <w:jc w:val="left"/>
        <w:rPr>
          <w:rFonts w:ascii="Garamond" w:eastAsia="MingLiU_HKSCS-ExtB" w:hAnsi="Garamond"/>
          <w:b/>
          <w:color w:val="003300"/>
          <w:spacing w:val="36"/>
          <w:sz w:val="44"/>
          <w:szCs w:val="44"/>
        </w:rPr>
      </w:pPr>
      <w:r w:rsidRPr="00602DFC">
        <w:rPr>
          <w:rFonts w:ascii="Garamond" w:eastAsia="MingLiU_HKSCS-ExtB" w:hAnsi="Garamond"/>
          <w:b/>
          <w:color w:val="003300"/>
          <w:spacing w:val="36"/>
          <w:sz w:val="32"/>
        </w:rPr>
        <w:tab/>
      </w:r>
      <w:r w:rsidRPr="00602DFC">
        <w:rPr>
          <w:rFonts w:ascii="Garamond" w:eastAsia="MingLiU_HKSCS-ExtB" w:hAnsi="Garamond"/>
          <w:b/>
          <w:color w:val="003300"/>
          <w:spacing w:val="36"/>
          <w:sz w:val="40"/>
          <w:szCs w:val="44"/>
        </w:rPr>
        <w:t>MEGHÍVÓ</w:t>
      </w:r>
      <w:r w:rsidRPr="00602DFC">
        <w:rPr>
          <w:rFonts w:ascii="Garamond" w:eastAsia="MingLiU_HKSCS-ExtB" w:hAnsi="Garamond"/>
          <w:b/>
          <w:color w:val="003300"/>
          <w:spacing w:val="36"/>
          <w:sz w:val="40"/>
          <w:szCs w:val="44"/>
        </w:rPr>
        <w:tab/>
      </w:r>
    </w:p>
    <w:p w:rsidR="0015761A" w:rsidRPr="0015761A" w:rsidRDefault="0015761A" w:rsidP="0015761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400" w:line="240" w:lineRule="auto"/>
        <w:jc w:val="center"/>
        <w:rPr>
          <w:rFonts w:ascii="Garamond" w:hAnsi="Garamond"/>
          <w:b/>
          <w:caps/>
          <w:sz w:val="20"/>
          <w:szCs w:val="44"/>
        </w:rPr>
      </w:pPr>
    </w:p>
    <w:p w:rsidR="00467BC8" w:rsidRPr="00602DFC" w:rsidRDefault="00467BC8" w:rsidP="0015761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40" w:lineRule="auto"/>
        <w:jc w:val="center"/>
        <w:rPr>
          <w:rFonts w:ascii="Garamond" w:hAnsi="Garamond"/>
          <w:b/>
          <w:caps/>
          <w:color w:val="003300"/>
          <w:sz w:val="48"/>
          <w:szCs w:val="44"/>
        </w:rPr>
      </w:pPr>
      <w:r w:rsidRPr="00602DFC">
        <w:rPr>
          <w:rFonts w:ascii="Garamond" w:hAnsi="Garamond"/>
          <w:b/>
          <w:caps/>
          <w:color w:val="003300"/>
          <w:sz w:val="48"/>
          <w:szCs w:val="44"/>
        </w:rPr>
        <w:t>Az embertelenség útján</w:t>
      </w:r>
    </w:p>
    <w:p w:rsidR="00467BC8" w:rsidRPr="00602DFC" w:rsidRDefault="00467BC8" w:rsidP="00467BC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40" w:lineRule="auto"/>
        <w:jc w:val="center"/>
        <w:rPr>
          <w:rFonts w:ascii="Garamond" w:hAnsi="Garamond"/>
          <w:caps/>
          <w:color w:val="003300"/>
          <w:sz w:val="40"/>
          <w:szCs w:val="44"/>
        </w:rPr>
      </w:pPr>
    </w:p>
    <w:p w:rsidR="00260885" w:rsidRPr="00602DFC" w:rsidRDefault="00260885" w:rsidP="00467BC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40" w:lineRule="auto"/>
        <w:jc w:val="center"/>
        <w:rPr>
          <w:rFonts w:ascii="Garamond" w:hAnsi="Garamond"/>
          <w:color w:val="003300"/>
          <w:sz w:val="40"/>
          <w:szCs w:val="44"/>
        </w:rPr>
      </w:pPr>
      <w:r w:rsidRPr="00602DFC">
        <w:rPr>
          <w:rFonts w:ascii="Garamond" w:hAnsi="Garamond"/>
          <w:color w:val="003300"/>
          <w:sz w:val="40"/>
          <w:szCs w:val="44"/>
        </w:rPr>
        <w:t>Rendvédelem és közigazgatás a második világháború id</w:t>
      </w:r>
      <w:r w:rsidRPr="00602DFC">
        <w:rPr>
          <w:rFonts w:ascii="Garamond" w:hAnsi="Garamond" w:cs="Cambria"/>
          <w:color w:val="003300"/>
          <w:sz w:val="40"/>
          <w:szCs w:val="44"/>
        </w:rPr>
        <w:t>ő</w:t>
      </w:r>
      <w:r w:rsidRPr="00602DFC">
        <w:rPr>
          <w:rFonts w:ascii="Garamond" w:hAnsi="Garamond"/>
          <w:color w:val="003300"/>
          <w:sz w:val="40"/>
          <w:szCs w:val="44"/>
        </w:rPr>
        <w:t>szak</w:t>
      </w:r>
      <w:r w:rsidRPr="00602DFC">
        <w:rPr>
          <w:rFonts w:ascii="Garamond" w:hAnsi="Garamond" w:cs="Algerian"/>
          <w:color w:val="003300"/>
          <w:sz w:val="40"/>
          <w:szCs w:val="44"/>
        </w:rPr>
        <w:t>á</w:t>
      </w:r>
      <w:r w:rsidRPr="00602DFC">
        <w:rPr>
          <w:rFonts w:ascii="Garamond" w:hAnsi="Garamond"/>
          <w:color w:val="003300"/>
          <w:sz w:val="40"/>
          <w:szCs w:val="44"/>
        </w:rPr>
        <w:t>ban</w:t>
      </w:r>
    </w:p>
    <w:p w:rsidR="00481E1F" w:rsidRPr="00602DFC" w:rsidRDefault="00481E1F" w:rsidP="00467BC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40" w:lineRule="auto"/>
        <w:jc w:val="center"/>
        <w:rPr>
          <w:rFonts w:ascii="Garamond" w:hAnsi="Garamond"/>
          <w:color w:val="003300"/>
          <w:sz w:val="18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F3CD9" w:rsidRPr="00602DFC" w:rsidRDefault="005F3CD9" w:rsidP="0015761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40" w:lineRule="auto"/>
        <w:jc w:val="center"/>
        <w:rPr>
          <w:rFonts w:ascii="Garamond" w:hAnsi="Garamond"/>
          <w:color w:val="003300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2DFC">
        <w:rPr>
          <w:rFonts w:ascii="Garamond" w:hAnsi="Garamond"/>
          <w:color w:val="003300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5. Rendészettörténeti Konferencia</w:t>
      </w:r>
    </w:p>
    <w:p w:rsidR="0015761A" w:rsidRPr="0015761A" w:rsidRDefault="0015761A" w:rsidP="0015761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40" w:lineRule="auto"/>
        <w:jc w:val="center"/>
        <w:rPr>
          <w:rFonts w:ascii="Garamond" w:hAnsi="Garamond"/>
          <w:sz w:val="22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60885" w:rsidRPr="007D0E7F" w:rsidRDefault="00260885" w:rsidP="00260885">
      <w:pPr>
        <w:tabs>
          <w:tab w:val="center" w:pos="4536"/>
          <w:tab w:val="left" w:pos="4956"/>
          <w:tab w:val="left" w:pos="5664"/>
          <w:tab w:val="left" w:pos="6372"/>
          <w:tab w:val="left" w:pos="8268"/>
        </w:tabs>
        <w:spacing w:line="240" w:lineRule="auto"/>
        <w:jc w:val="left"/>
        <w:rPr>
          <w:rFonts w:ascii="Garamond" w:eastAsia="MingLiU_HKSCS-ExtB" w:hAnsi="Garamond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60885" w:rsidRPr="00602DFC" w:rsidRDefault="00260885" w:rsidP="00467BC8">
      <w:pPr>
        <w:spacing w:line="240" w:lineRule="auto"/>
        <w:rPr>
          <w:rFonts w:ascii="Garamond" w:eastAsia="MingLiU_HKSCS-ExtB" w:hAnsi="Garamond"/>
          <w:b/>
          <w:color w:val="003300"/>
          <w:sz w:val="28"/>
          <w:szCs w:val="28"/>
        </w:rPr>
      </w:pPr>
      <w:r w:rsidRPr="00602DFC">
        <w:rPr>
          <w:rFonts w:ascii="Garamond" w:eastAsia="MingLiU_HKSCS-ExtB" w:hAnsi="Garamond"/>
          <w:b/>
          <w:color w:val="003300"/>
          <w:sz w:val="28"/>
          <w:szCs w:val="28"/>
        </w:rPr>
        <w:t xml:space="preserve">A konferencia ideje: </w:t>
      </w:r>
      <w:r w:rsidR="00E57DBD" w:rsidRPr="00602DFC">
        <w:rPr>
          <w:rFonts w:ascii="Garamond" w:eastAsia="MingLiU_HKSCS-ExtB" w:hAnsi="Garamond"/>
          <w:color w:val="003300"/>
          <w:sz w:val="28"/>
          <w:szCs w:val="28"/>
        </w:rPr>
        <w:t>2023</w:t>
      </w:r>
      <w:r w:rsidRPr="00602DFC">
        <w:rPr>
          <w:rFonts w:ascii="Garamond" w:eastAsia="MingLiU_HKSCS-ExtB" w:hAnsi="Garamond"/>
          <w:color w:val="003300"/>
          <w:sz w:val="28"/>
          <w:szCs w:val="28"/>
        </w:rPr>
        <w:t xml:space="preserve">. </w:t>
      </w:r>
      <w:r w:rsidR="00E57DBD" w:rsidRPr="00602DFC">
        <w:rPr>
          <w:rFonts w:ascii="Garamond" w:eastAsia="MingLiU_HKSCS-ExtB" w:hAnsi="Garamond"/>
          <w:color w:val="003300"/>
          <w:sz w:val="28"/>
          <w:szCs w:val="28"/>
        </w:rPr>
        <w:t>november</w:t>
      </w:r>
      <w:r w:rsidR="00DB5D63" w:rsidRPr="00602DFC">
        <w:rPr>
          <w:rFonts w:ascii="Garamond" w:eastAsia="MingLiU_HKSCS-ExtB" w:hAnsi="Garamond"/>
          <w:color w:val="003300"/>
          <w:sz w:val="28"/>
          <w:szCs w:val="28"/>
        </w:rPr>
        <w:t xml:space="preserve"> 8. </w:t>
      </w:r>
      <w:r w:rsidRPr="00602DFC">
        <w:rPr>
          <w:rFonts w:ascii="Garamond" w:eastAsia="MingLiU_HKSCS-ExtB" w:hAnsi="Garamond"/>
          <w:color w:val="003300"/>
          <w:sz w:val="28"/>
          <w:szCs w:val="28"/>
        </w:rPr>
        <w:t>8.00</w:t>
      </w:r>
      <w:r w:rsidR="00DB5D63" w:rsidRPr="00602DFC">
        <w:rPr>
          <w:rFonts w:ascii="Garamond" w:eastAsia="MingLiU_HKSCS-ExtB" w:hAnsi="Garamond"/>
          <w:color w:val="003300"/>
          <w:sz w:val="28"/>
          <w:szCs w:val="28"/>
        </w:rPr>
        <w:t xml:space="preserve"> </w:t>
      </w:r>
      <w:r w:rsidRPr="00602DFC">
        <w:rPr>
          <w:rFonts w:ascii="Garamond" w:eastAsia="MingLiU_HKSCS-ExtB" w:hAnsi="Garamond"/>
          <w:color w:val="003300"/>
          <w:sz w:val="28"/>
          <w:szCs w:val="28"/>
        </w:rPr>
        <w:t>-</w:t>
      </w:r>
      <w:r w:rsidR="00DB5D63" w:rsidRPr="00602DFC">
        <w:rPr>
          <w:rFonts w:ascii="Garamond" w:eastAsia="MingLiU_HKSCS-ExtB" w:hAnsi="Garamond"/>
          <w:color w:val="003300"/>
          <w:sz w:val="28"/>
          <w:szCs w:val="28"/>
        </w:rPr>
        <w:t xml:space="preserve"> </w:t>
      </w:r>
      <w:r w:rsidRPr="00602DFC">
        <w:rPr>
          <w:rFonts w:ascii="Garamond" w:eastAsia="MingLiU_HKSCS-ExtB" w:hAnsi="Garamond"/>
          <w:color w:val="003300"/>
          <w:sz w:val="28"/>
          <w:szCs w:val="28"/>
        </w:rPr>
        <w:t>16.00</w:t>
      </w:r>
    </w:p>
    <w:p w:rsidR="00260885" w:rsidRPr="00602DFC" w:rsidRDefault="00260885" w:rsidP="00467BC8">
      <w:pPr>
        <w:spacing w:line="240" w:lineRule="auto"/>
        <w:rPr>
          <w:rFonts w:ascii="Garamond" w:eastAsia="MingLiU_HKSCS-ExtB" w:hAnsi="Garamond"/>
          <w:color w:val="003300"/>
          <w:sz w:val="28"/>
          <w:szCs w:val="28"/>
        </w:rPr>
      </w:pPr>
      <w:r w:rsidRPr="00602DFC">
        <w:rPr>
          <w:rFonts w:ascii="Garamond" w:eastAsia="MingLiU_HKSCS-ExtB" w:hAnsi="Garamond"/>
          <w:b/>
          <w:color w:val="003300"/>
          <w:sz w:val="28"/>
          <w:szCs w:val="28"/>
        </w:rPr>
        <w:t xml:space="preserve">A konferencia helyszíne: </w:t>
      </w:r>
      <w:r w:rsidRPr="00602DFC">
        <w:rPr>
          <w:rFonts w:ascii="Garamond" w:eastAsia="MingLiU_HKSCS-ExtB" w:hAnsi="Garamond"/>
          <w:color w:val="003300"/>
          <w:sz w:val="28"/>
          <w:szCs w:val="28"/>
        </w:rPr>
        <w:t>1083 Budapest, Üll</w:t>
      </w:r>
      <w:r w:rsidRPr="00602DFC">
        <w:rPr>
          <w:rFonts w:ascii="Garamond" w:eastAsia="MingLiU_HKSCS-ExtB" w:hAnsi="Garamond" w:cs="Cambria"/>
          <w:color w:val="003300"/>
          <w:sz w:val="28"/>
          <w:szCs w:val="28"/>
        </w:rPr>
        <w:t>ő</w:t>
      </w:r>
      <w:r w:rsidRPr="00602DFC">
        <w:rPr>
          <w:rFonts w:ascii="Garamond" w:eastAsia="MingLiU_HKSCS-ExtB" w:hAnsi="Garamond"/>
          <w:color w:val="003300"/>
          <w:sz w:val="28"/>
          <w:szCs w:val="28"/>
        </w:rPr>
        <w:t xml:space="preserve">i </w:t>
      </w:r>
      <w:r w:rsidRPr="00602DFC">
        <w:rPr>
          <w:rFonts w:ascii="Garamond" w:eastAsia="MingLiU_HKSCS-ExtB" w:hAnsi="Garamond" w:cs="MingLiU_HKSCS-ExtB"/>
          <w:color w:val="003300"/>
          <w:sz w:val="28"/>
          <w:szCs w:val="28"/>
        </w:rPr>
        <w:t>ú</w:t>
      </w:r>
      <w:r w:rsidRPr="00602DFC">
        <w:rPr>
          <w:rFonts w:ascii="Garamond" w:eastAsia="MingLiU_HKSCS-ExtB" w:hAnsi="Garamond"/>
          <w:color w:val="003300"/>
          <w:sz w:val="28"/>
          <w:szCs w:val="28"/>
        </w:rPr>
        <w:t>t 82.,</w:t>
      </w:r>
      <w:r w:rsidRPr="00602DFC">
        <w:rPr>
          <w:rFonts w:ascii="Garamond" w:eastAsia="MingLiU_HKSCS-ExtB" w:hAnsi="Garamond"/>
          <w:color w:val="003300"/>
          <w:sz w:val="28"/>
          <w:szCs w:val="28"/>
        </w:rPr>
        <w:br/>
        <w:t>Nemzeti K</w:t>
      </w:r>
      <w:r w:rsidRPr="00602DFC">
        <w:rPr>
          <w:rFonts w:ascii="Garamond" w:eastAsia="MingLiU_HKSCS-ExtB" w:hAnsi="Garamond" w:cs="MingLiU_HKSCS-ExtB"/>
          <w:color w:val="003300"/>
          <w:sz w:val="28"/>
          <w:szCs w:val="28"/>
        </w:rPr>
        <w:t>ö</w:t>
      </w:r>
      <w:r w:rsidRPr="00602DFC">
        <w:rPr>
          <w:rFonts w:ascii="Garamond" w:eastAsia="MingLiU_HKSCS-ExtB" w:hAnsi="Garamond"/>
          <w:color w:val="003300"/>
          <w:sz w:val="28"/>
          <w:szCs w:val="28"/>
        </w:rPr>
        <w:t>zszolg</w:t>
      </w:r>
      <w:r w:rsidRPr="00602DFC">
        <w:rPr>
          <w:rFonts w:ascii="Garamond" w:eastAsia="MingLiU_HKSCS-ExtB" w:hAnsi="Garamond" w:cs="MingLiU_HKSCS-ExtB"/>
          <w:color w:val="003300"/>
          <w:sz w:val="28"/>
          <w:szCs w:val="28"/>
        </w:rPr>
        <w:t>á</w:t>
      </w:r>
      <w:r w:rsidRPr="00602DFC">
        <w:rPr>
          <w:rFonts w:ascii="Garamond" w:eastAsia="MingLiU_HKSCS-ExtB" w:hAnsi="Garamond"/>
          <w:color w:val="003300"/>
          <w:sz w:val="28"/>
          <w:szCs w:val="28"/>
        </w:rPr>
        <w:t>lati Egyetem Oktat</w:t>
      </w:r>
      <w:r w:rsidRPr="00602DFC">
        <w:rPr>
          <w:rFonts w:ascii="Garamond" w:eastAsia="MingLiU_HKSCS-ExtB" w:hAnsi="Garamond" w:cs="MingLiU_HKSCS-ExtB"/>
          <w:color w:val="003300"/>
          <w:sz w:val="28"/>
          <w:szCs w:val="28"/>
        </w:rPr>
        <w:t>á</w:t>
      </w:r>
      <w:r w:rsidRPr="00602DFC">
        <w:rPr>
          <w:rFonts w:ascii="Garamond" w:eastAsia="MingLiU_HKSCS-ExtB" w:hAnsi="Garamond"/>
          <w:color w:val="003300"/>
          <w:sz w:val="28"/>
          <w:szCs w:val="28"/>
        </w:rPr>
        <w:t>si K</w:t>
      </w:r>
      <w:r w:rsidRPr="00602DFC">
        <w:rPr>
          <w:rFonts w:ascii="Garamond" w:eastAsia="MingLiU_HKSCS-ExtB" w:hAnsi="Garamond" w:cs="MingLiU_HKSCS-ExtB"/>
          <w:color w:val="003300"/>
          <w:sz w:val="28"/>
          <w:szCs w:val="28"/>
        </w:rPr>
        <w:t>ö</w:t>
      </w:r>
      <w:r w:rsidRPr="00602DFC">
        <w:rPr>
          <w:rFonts w:ascii="Garamond" w:eastAsia="MingLiU_HKSCS-ExtB" w:hAnsi="Garamond"/>
          <w:color w:val="003300"/>
          <w:sz w:val="28"/>
          <w:szCs w:val="28"/>
        </w:rPr>
        <w:t>zpont, D</w:t>
      </w:r>
      <w:r w:rsidRPr="00602DFC">
        <w:rPr>
          <w:rFonts w:ascii="Garamond" w:eastAsia="MingLiU_HKSCS-ExtB" w:hAnsi="Garamond" w:cs="MingLiU_HKSCS-ExtB"/>
          <w:color w:val="003300"/>
          <w:sz w:val="28"/>
          <w:szCs w:val="28"/>
        </w:rPr>
        <w:t>é</w:t>
      </w:r>
      <w:r w:rsidRPr="00602DFC">
        <w:rPr>
          <w:rFonts w:ascii="Garamond" w:eastAsia="MingLiU_HKSCS-ExtB" w:hAnsi="Garamond"/>
          <w:color w:val="003300"/>
          <w:sz w:val="28"/>
          <w:szCs w:val="28"/>
        </w:rPr>
        <w:t>k</w:t>
      </w:r>
      <w:r w:rsidRPr="00602DFC">
        <w:rPr>
          <w:rFonts w:ascii="Garamond" w:eastAsia="MingLiU_HKSCS-ExtB" w:hAnsi="Garamond" w:cs="MingLiU_HKSCS-ExtB"/>
          <w:color w:val="003300"/>
          <w:sz w:val="28"/>
          <w:szCs w:val="28"/>
        </w:rPr>
        <w:t>á</w:t>
      </w:r>
      <w:r w:rsidRPr="00602DFC">
        <w:rPr>
          <w:rFonts w:ascii="Garamond" w:eastAsia="MingLiU_HKSCS-ExtB" w:hAnsi="Garamond"/>
          <w:color w:val="003300"/>
          <w:sz w:val="28"/>
          <w:szCs w:val="28"/>
        </w:rPr>
        <w:t>ni tan</w:t>
      </w:r>
      <w:r w:rsidRPr="00602DFC">
        <w:rPr>
          <w:rFonts w:ascii="Garamond" w:eastAsia="MingLiU_HKSCS-ExtB" w:hAnsi="Garamond" w:cs="MingLiU_HKSCS-ExtB"/>
          <w:color w:val="003300"/>
          <w:sz w:val="28"/>
          <w:szCs w:val="28"/>
        </w:rPr>
        <w:t>á</w:t>
      </w:r>
      <w:r w:rsidRPr="00602DFC">
        <w:rPr>
          <w:rFonts w:ascii="Garamond" w:eastAsia="MingLiU_HKSCS-ExtB" w:hAnsi="Garamond"/>
          <w:color w:val="003300"/>
          <w:sz w:val="28"/>
          <w:szCs w:val="28"/>
        </w:rPr>
        <w:t>csterem,</w:t>
      </w:r>
      <w:r w:rsidRPr="00602DFC">
        <w:rPr>
          <w:rFonts w:ascii="Garamond" w:eastAsia="MingLiU_HKSCS-ExtB" w:hAnsi="Garamond"/>
          <w:color w:val="003300"/>
          <w:sz w:val="28"/>
          <w:szCs w:val="28"/>
        </w:rPr>
        <w:br/>
        <w:t>5. emelet</w:t>
      </w:r>
    </w:p>
    <w:p w:rsidR="007B40FF" w:rsidRPr="00602DFC" w:rsidRDefault="007B40FF" w:rsidP="00467BC8">
      <w:pPr>
        <w:spacing w:line="240" w:lineRule="auto"/>
        <w:rPr>
          <w:rFonts w:ascii="Garamond" w:eastAsia="MingLiU_HKSCS-ExtB" w:hAnsi="Garamond"/>
          <w:b/>
          <w:color w:val="003300"/>
          <w:sz w:val="28"/>
          <w:szCs w:val="28"/>
        </w:rPr>
      </w:pPr>
    </w:p>
    <w:p w:rsidR="007B40FF" w:rsidRPr="00602DFC" w:rsidRDefault="0015761A" w:rsidP="00467BC8">
      <w:pPr>
        <w:spacing w:line="240" w:lineRule="auto"/>
        <w:rPr>
          <w:rFonts w:ascii="Garamond" w:eastAsia="MingLiU_HKSCS-ExtB" w:hAnsi="Garamond" w:cs="Arial"/>
          <w:i/>
          <w:color w:val="003300"/>
          <w:sz w:val="28"/>
          <w:szCs w:val="28"/>
        </w:rPr>
      </w:pPr>
      <w:r w:rsidRPr="00602DFC">
        <w:rPr>
          <w:rFonts w:ascii="Garamond" w:eastAsia="MingLiU_HKSCS-ExtB" w:hAnsi="Garamond" w:cs="Arial"/>
          <w:b/>
          <w:color w:val="003300"/>
          <w:sz w:val="28"/>
          <w:szCs w:val="28"/>
        </w:rPr>
        <w:t>Fővédnök</w:t>
      </w:r>
      <w:r w:rsidR="007B40FF" w:rsidRPr="00602DFC">
        <w:rPr>
          <w:rFonts w:ascii="Garamond" w:eastAsia="MingLiU_HKSCS-ExtB" w:hAnsi="Garamond" w:cs="Arial"/>
          <w:b/>
          <w:color w:val="003300"/>
          <w:sz w:val="28"/>
          <w:szCs w:val="28"/>
        </w:rPr>
        <w:t>:</w:t>
      </w:r>
      <w:r w:rsidR="007B40FF" w:rsidRPr="00602DFC">
        <w:rPr>
          <w:rFonts w:ascii="Garamond" w:eastAsia="MingLiU_HKSCS-ExtB" w:hAnsi="Garamond"/>
          <w:b/>
          <w:color w:val="003300"/>
          <w:sz w:val="28"/>
          <w:szCs w:val="28"/>
        </w:rPr>
        <w:t xml:space="preserve"> </w:t>
      </w:r>
      <w:r w:rsidR="007B40FF" w:rsidRPr="00602DFC">
        <w:rPr>
          <w:rFonts w:ascii="Garamond" w:eastAsia="MingLiU_HKSCS-ExtB" w:hAnsi="Garamond" w:cs="Arial"/>
          <w:b/>
          <w:color w:val="003300"/>
          <w:sz w:val="28"/>
          <w:szCs w:val="28"/>
        </w:rPr>
        <w:t>Dr. Kovács Gábor r. vezérőrnagy</w:t>
      </w:r>
      <w:r w:rsidR="007B40FF" w:rsidRPr="00602DFC">
        <w:rPr>
          <w:rFonts w:ascii="Garamond" w:eastAsia="MingLiU_HKSCS-ExtB" w:hAnsi="Garamond" w:cs="Arial"/>
          <w:color w:val="003300"/>
          <w:sz w:val="28"/>
          <w:szCs w:val="28"/>
        </w:rPr>
        <w:t>, egyetemi tanár, RTK dékán</w:t>
      </w:r>
    </w:p>
    <w:p w:rsidR="004A4436" w:rsidRPr="00602DFC" w:rsidRDefault="004A4436" w:rsidP="00467BC8">
      <w:pPr>
        <w:spacing w:line="240" w:lineRule="auto"/>
        <w:rPr>
          <w:rFonts w:ascii="Garamond" w:eastAsia="MingLiU_HKSCS-ExtB" w:hAnsi="Garamond"/>
          <w:b/>
          <w:color w:val="003300"/>
          <w:sz w:val="28"/>
          <w:szCs w:val="28"/>
        </w:rPr>
      </w:pPr>
    </w:p>
    <w:p w:rsidR="004A4436" w:rsidRPr="00602DFC" w:rsidRDefault="0015761A" w:rsidP="00467BC8">
      <w:pPr>
        <w:spacing w:line="240" w:lineRule="auto"/>
        <w:rPr>
          <w:rFonts w:ascii="Garamond" w:hAnsi="Garamond" w:cs="Arial"/>
          <w:color w:val="003300"/>
          <w:sz w:val="28"/>
          <w:szCs w:val="28"/>
        </w:rPr>
      </w:pPr>
      <w:r w:rsidRPr="00602DFC">
        <w:rPr>
          <w:rFonts w:ascii="Garamond" w:eastAsia="MingLiU_HKSCS-ExtB" w:hAnsi="Garamond" w:cs="Arial"/>
          <w:b/>
          <w:color w:val="003300"/>
          <w:sz w:val="28"/>
          <w:szCs w:val="28"/>
        </w:rPr>
        <w:t>Védnök</w:t>
      </w:r>
      <w:r w:rsidR="00F4784E" w:rsidRPr="00602DFC">
        <w:rPr>
          <w:rFonts w:ascii="Garamond" w:eastAsia="MingLiU_HKSCS-ExtB" w:hAnsi="Garamond" w:cs="Arial"/>
          <w:b/>
          <w:color w:val="003300"/>
          <w:sz w:val="28"/>
          <w:szCs w:val="28"/>
        </w:rPr>
        <w:t xml:space="preserve">: </w:t>
      </w:r>
      <w:r w:rsidR="004A4436" w:rsidRPr="00602DFC">
        <w:rPr>
          <w:rFonts w:ascii="Garamond" w:eastAsia="MingLiU_HKSCS-ExtB" w:hAnsi="Garamond" w:cs="Arial"/>
          <w:b/>
          <w:color w:val="003300"/>
          <w:sz w:val="28"/>
          <w:szCs w:val="28"/>
        </w:rPr>
        <w:t xml:space="preserve">Dr. Janza Frigyes ny. </w:t>
      </w:r>
      <w:r w:rsidR="004A4436" w:rsidRPr="00602DFC">
        <w:rPr>
          <w:rFonts w:ascii="Garamond" w:hAnsi="Garamond" w:cs="Arial"/>
          <w:b/>
          <w:color w:val="003300"/>
          <w:sz w:val="28"/>
          <w:szCs w:val="28"/>
        </w:rPr>
        <w:t>r. vezérőrnagy</w:t>
      </w:r>
      <w:r w:rsidR="004A4436" w:rsidRPr="00602DFC">
        <w:rPr>
          <w:rFonts w:ascii="Garamond" w:hAnsi="Garamond" w:cs="Arial"/>
          <w:color w:val="003300"/>
          <w:sz w:val="28"/>
          <w:szCs w:val="28"/>
        </w:rPr>
        <w:t xml:space="preserve">, címzetes egyetemi tanár, </w:t>
      </w:r>
      <w:r w:rsidR="00467BC8" w:rsidRPr="00602DFC">
        <w:rPr>
          <w:rFonts w:ascii="Garamond" w:hAnsi="Garamond" w:cs="Arial"/>
          <w:color w:val="003300"/>
          <w:sz w:val="28"/>
          <w:szCs w:val="28"/>
        </w:rPr>
        <w:br/>
      </w:r>
      <w:r w:rsidR="004A4436" w:rsidRPr="00602DFC">
        <w:rPr>
          <w:rFonts w:ascii="Garamond" w:hAnsi="Garamond" w:cs="Arial"/>
          <w:color w:val="003300"/>
          <w:sz w:val="28"/>
          <w:szCs w:val="28"/>
        </w:rPr>
        <w:t>Belügyminisztérium Oktatás</w:t>
      </w:r>
      <w:r w:rsidR="00B74314" w:rsidRPr="00602DFC">
        <w:rPr>
          <w:rFonts w:ascii="Garamond" w:hAnsi="Garamond" w:cs="Arial"/>
          <w:color w:val="003300"/>
          <w:sz w:val="28"/>
          <w:szCs w:val="28"/>
        </w:rPr>
        <w:t xml:space="preserve">i Főszemlélő </w:t>
      </w:r>
    </w:p>
    <w:p w:rsidR="00C93AAC" w:rsidRPr="00602DFC" w:rsidRDefault="00C93AAC" w:rsidP="00260885">
      <w:pPr>
        <w:spacing w:line="240" w:lineRule="auto"/>
        <w:jc w:val="left"/>
        <w:rPr>
          <w:rFonts w:ascii="Garamond" w:eastAsia="MingLiU_HKSCS-ExtB" w:hAnsi="Garamond"/>
          <w:color w:val="003300"/>
          <w:sz w:val="28"/>
          <w:szCs w:val="28"/>
        </w:rPr>
      </w:pPr>
    </w:p>
    <w:p w:rsidR="00467BC8" w:rsidRDefault="007D0E7F" w:rsidP="00260885">
      <w:pPr>
        <w:spacing w:line="240" w:lineRule="auto"/>
        <w:jc w:val="left"/>
        <w:rPr>
          <w:rFonts w:ascii="Garamond" w:eastAsia="MingLiU_HKSCS-ExtB" w:hAnsi="Garamond"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419E571F" wp14:editId="728125C9">
            <wp:simplePos x="0" y="0"/>
            <wp:positionH relativeFrom="column">
              <wp:posOffset>1484794</wp:posOffset>
            </wp:positionH>
            <wp:positionV relativeFrom="paragraph">
              <wp:posOffset>-103868</wp:posOffset>
            </wp:positionV>
            <wp:extent cx="2773045" cy="2181225"/>
            <wp:effectExtent l="0" t="0" r="8255" b="9525"/>
            <wp:wrapTight wrapText="bothSides">
              <wp:wrapPolygon edited="0">
                <wp:start x="594" y="0"/>
                <wp:lineTo x="0" y="377"/>
                <wp:lineTo x="0" y="21128"/>
                <wp:lineTo x="445" y="21506"/>
                <wp:lineTo x="594" y="21506"/>
                <wp:lineTo x="20922" y="21506"/>
                <wp:lineTo x="21071" y="21506"/>
                <wp:lineTo x="21516" y="21128"/>
                <wp:lineTo x="21516" y="377"/>
                <wp:lineTo x="20922" y="0"/>
                <wp:lineTo x="594" y="0"/>
              </wp:wrapPolygon>
            </wp:wrapTight>
            <wp:docPr id="3" name="Kép 3" descr="Magyar Rendőrrelikvia-gyűjtők Egyesület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yar Rendőrrelikvia-gyűjtők Egyesülete | Facebo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E7F" w:rsidRPr="00467BC8" w:rsidRDefault="007D0E7F" w:rsidP="00260885">
      <w:pPr>
        <w:spacing w:line="240" w:lineRule="auto"/>
        <w:jc w:val="left"/>
        <w:rPr>
          <w:rFonts w:ascii="Garamond" w:eastAsia="MingLiU_HKSCS-ExtB" w:hAnsi="Garamond"/>
          <w:sz w:val="28"/>
          <w:szCs w:val="28"/>
        </w:rPr>
      </w:pPr>
    </w:p>
    <w:p w:rsidR="00467BC8" w:rsidRDefault="00467BC8">
      <w:pPr>
        <w:rPr>
          <w:rFonts w:ascii="Garamond" w:eastAsia="MingLiU_HKSCS-ExtB" w:hAnsi="Garamond"/>
          <w:b/>
          <w:sz w:val="28"/>
          <w:szCs w:val="28"/>
        </w:rPr>
      </w:pPr>
      <w:r>
        <w:rPr>
          <w:rFonts w:ascii="Garamond" w:eastAsia="MingLiU_HKSCS-ExtB" w:hAnsi="Garamond"/>
          <w:b/>
          <w:sz w:val="28"/>
          <w:szCs w:val="28"/>
        </w:rPr>
        <w:br w:type="page"/>
      </w:r>
    </w:p>
    <w:p w:rsidR="004B64F0" w:rsidRPr="004B64F0" w:rsidRDefault="004B64F0" w:rsidP="004B64F0">
      <w:pPr>
        <w:spacing w:line="240" w:lineRule="auto"/>
        <w:jc w:val="center"/>
        <w:rPr>
          <w:rFonts w:ascii="Garamond" w:hAnsi="Garamond" w:cs="Arial"/>
          <w:b/>
          <w:smallCaps/>
          <w:u w:val="single"/>
        </w:rPr>
      </w:pPr>
    </w:p>
    <w:p w:rsidR="00467BC8" w:rsidRPr="00602DFC" w:rsidRDefault="004B64F0" w:rsidP="007D0E7F">
      <w:pPr>
        <w:spacing w:after="300" w:line="240" w:lineRule="auto"/>
        <w:jc w:val="center"/>
        <w:rPr>
          <w:rFonts w:ascii="Garamond" w:hAnsi="Garamond" w:cs="Arial"/>
          <w:b/>
          <w:smallCaps/>
          <w:color w:val="A50021"/>
          <w:sz w:val="32"/>
          <w:szCs w:val="28"/>
          <w:u w:val="single"/>
        </w:rPr>
      </w:pPr>
      <w:r w:rsidRPr="00602DFC">
        <w:rPr>
          <w:noProof/>
          <w:color w:val="A50021"/>
          <w:lang w:eastAsia="hu-HU"/>
        </w:rPr>
        <w:drawing>
          <wp:anchor distT="0" distB="0" distL="114300" distR="114300" simplePos="0" relativeHeight="251660288" behindDoc="1" locked="0" layoutInCell="1" allowOverlap="1" wp14:anchorId="060DB943" wp14:editId="5788F1FE">
            <wp:simplePos x="0" y="0"/>
            <wp:positionH relativeFrom="column">
              <wp:posOffset>4316095</wp:posOffset>
            </wp:positionH>
            <wp:positionV relativeFrom="paragraph">
              <wp:posOffset>385379</wp:posOffset>
            </wp:positionV>
            <wp:extent cx="1855470" cy="2923540"/>
            <wp:effectExtent l="0" t="0" r="0" b="0"/>
            <wp:wrapTight wrapText="bothSides">
              <wp:wrapPolygon edited="0">
                <wp:start x="887" y="0"/>
                <wp:lineTo x="0" y="281"/>
                <wp:lineTo x="0" y="21253"/>
                <wp:lineTo x="887" y="21394"/>
                <wp:lineTo x="20402" y="21394"/>
                <wp:lineTo x="21290" y="21253"/>
                <wp:lineTo x="21290" y="281"/>
                <wp:lineTo x="20402" y="0"/>
                <wp:lineTo x="887" y="0"/>
              </wp:wrapPolygon>
            </wp:wrapTight>
            <wp:docPr id="1" name="Kép 1" descr="Magyar Rendőrrelikvia-gyűjtők Egyesületének lap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yar Rendőrrelikvia-gyűjtők Egyesületének lapj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2923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BC8" w:rsidRPr="00602DFC">
        <w:rPr>
          <w:rFonts w:ascii="Garamond" w:hAnsi="Garamond" w:cs="Arial"/>
          <w:b/>
          <w:smallCaps/>
          <w:color w:val="A50021"/>
          <w:sz w:val="32"/>
          <w:szCs w:val="28"/>
          <w:u w:val="single"/>
        </w:rPr>
        <w:t>A konferencia programja</w:t>
      </w:r>
    </w:p>
    <w:p w:rsidR="00FF22B7" w:rsidRPr="0008012C" w:rsidRDefault="007D0E7F" w:rsidP="007D0E7F">
      <w:pPr>
        <w:spacing w:line="240" w:lineRule="auto"/>
        <w:rPr>
          <w:rFonts w:ascii="Garamond" w:eastAsia="MingLiU_HKSCS-ExtB" w:hAnsi="Garamond" w:cs="Arial"/>
          <w:b/>
          <w:sz w:val="28"/>
          <w:szCs w:val="28"/>
        </w:rPr>
      </w:pPr>
      <w:r w:rsidRPr="004C5E5F">
        <w:rPr>
          <w:rFonts w:ascii="Garamond" w:eastAsia="MingLiU_HKSCS-ExtB" w:hAnsi="Garamond" w:cs="Arial"/>
          <w:b/>
          <w:sz w:val="28"/>
          <w:szCs w:val="28"/>
        </w:rPr>
        <w:t>7</w:t>
      </w:r>
      <w:r w:rsidRPr="00602DFC">
        <w:rPr>
          <w:rFonts w:ascii="Garamond" w:eastAsia="MingLiU_HKSCS-ExtB" w:hAnsi="Garamond" w:cs="Arial"/>
          <w:b/>
          <w:color w:val="1F3864" w:themeColor="accent5" w:themeShade="80"/>
          <w:sz w:val="28"/>
          <w:szCs w:val="28"/>
        </w:rPr>
        <w:t>.30 – 8.00</w:t>
      </w:r>
      <w:r w:rsidRPr="00602DFC">
        <w:rPr>
          <w:rFonts w:ascii="Garamond" w:eastAsia="MingLiU_HKSCS-ExtB" w:hAnsi="Garamond" w:cs="Arial"/>
          <w:color w:val="1F3864" w:themeColor="accent5" w:themeShade="80"/>
          <w:sz w:val="28"/>
          <w:szCs w:val="28"/>
        </w:rPr>
        <w:t xml:space="preserve"> </w:t>
      </w:r>
      <w:r w:rsidR="00FF22B7" w:rsidRPr="00602DFC">
        <w:rPr>
          <w:rFonts w:ascii="Garamond" w:eastAsia="MingLiU_HKSCS-ExtB" w:hAnsi="Garamond" w:cs="Arial"/>
          <w:b/>
          <w:color w:val="1F3864" w:themeColor="accent5" w:themeShade="80"/>
          <w:sz w:val="28"/>
          <w:szCs w:val="28"/>
        </w:rPr>
        <w:t>Regisztráció</w:t>
      </w:r>
    </w:p>
    <w:p w:rsidR="00FF22B7" w:rsidRPr="0008012C" w:rsidRDefault="00FF22B7" w:rsidP="007D0E7F">
      <w:pPr>
        <w:spacing w:line="240" w:lineRule="auto"/>
        <w:rPr>
          <w:rFonts w:ascii="Garamond" w:eastAsia="MingLiU_HKSCS-ExtB" w:hAnsi="Garamond" w:cs="Arial"/>
          <w:b/>
          <w:sz w:val="28"/>
          <w:szCs w:val="28"/>
        </w:rPr>
      </w:pPr>
    </w:p>
    <w:p w:rsidR="00FF22B7" w:rsidRPr="0008012C" w:rsidRDefault="00FF22B7" w:rsidP="007D0E7F">
      <w:pPr>
        <w:spacing w:line="240" w:lineRule="auto"/>
        <w:rPr>
          <w:rFonts w:ascii="Garamond" w:eastAsia="MingLiU_HKSCS-ExtB" w:hAnsi="Garamond" w:cs="Arial"/>
          <w:sz w:val="28"/>
          <w:szCs w:val="28"/>
        </w:rPr>
      </w:pPr>
      <w:r w:rsidRPr="0008012C">
        <w:rPr>
          <w:rFonts w:ascii="Garamond" w:eastAsia="MingLiU_HKSCS-ExtB" w:hAnsi="Garamond" w:cs="Arial"/>
          <w:sz w:val="28"/>
          <w:szCs w:val="28"/>
        </w:rPr>
        <w:t>8.00 – 8.10</w:t>
      </w:r>
    </w:p>
    <w:p w:rsidR="00FF22B7" w:rsidRPr="0008012C" w:rsidRDefault="00FF22B7" w:rsidP="007D0E7F">
      <w:pPr>
        <w:spacing w:line="240" w:lineRule="auto"/>
        <w:rPr>
          <w:rFonts w:ascii="Garamond" w:eastAsia="MingLiU_HKSCS-ExtB" w:hAnsi="Garamond" w:cs="Arial"/>
          <w:b/>
          <w:sz w:val="28"/>
          <w:szCs w:val="28"/>
        </w:rPr>
      </w:pPr>
      <w:r w:rsidRPr="0008012C">
        <w:rPr>
          <w:rFonts w:ascii="Garamond" w:eastAsia="MingLiU_HKSCS-ExtB" w:hAnsi="Garamond" w:cs="Arial"/>
          <w:b/>
          <w:sz w:val="28"/>
          <w:szCs w:val="28"/>
        </w:rPr>
        <w:t>Dr. Mészáros B</w:t>
      </w:r>
      <w:r w:rsidR="003E6ACF">
        <w:rPr>
          <w:rFonts w:ascii="Garamond" w:eastAsia="MingLiU_HKSCS-ExtB" w:hAnsi="Garamond" w:cs="Arial"/>
          <w:b/>
          <w:sz w:val="28"/>
          <w:szCs w:val="28"/>
        </w:rPr>
        <w:t>ence r. ezredes</w:t>
      </w:r>
      <w:r w:rsidR="003E6ACF" w:rsidRPr="003E6ACF">
        <w:rPr>
          <w:rFonts w:ascii="Garamond" w:eastAsia="MingLiU_HKSCS-ExtB" w:hAnsi="Garamond" w:cs="Arial"/>
          <w:sz w:val="28"/>
          <w:szCs w:val="28"/>
        </w:rPr>
        <w:t>,</w:t>
      </w:r>
      <w:r w:rsidR="003E6ACF">
        <w:rPr>
          <w:rFonts w:ascii="Garamond" w:eastAsia="MingLiU_HKSCS-ExtB" w:hAnsi="Garamond" w:cs="Arial"/>
          <w:sz w:val="28"/>
          <w:szCs w:val="28"/>
        </w:rPr>
        <w:t xml:space="preserve"> NKE RTK </w:t>
      </w:r>
      <w:r w:rsidR="003E6ACF" w:rsidRPr="003E6ACF">
        <w:rPr>
          <w:rFonts w:ascii="Garamond" w:eastAsia="MingLiU_HKSCS-ExtB" w:hAnsi="Garamond" w:cs="Arial"/>
          <w:sz w:val="28"/>
          <w:szCs w:val="28"/>
        </w:rPr>
        <w:t xml:space="preserve">tudományos és nemzetközi dékánhelyettese </w:t>
      </w:r>
    </w:p>
    <w:p w:rsidR="00CE3700" w:rsidRPr="00CE3700" w:rsidRDefault="00CE3700" w:rsidP="00CE3700">
      <w:pPr>
        <w:spacing w:line="240" w:lineRule="auto"/>
        <w:rPr>
          <w:rFonts w:ascii="Garamond" w:eastAsia="MingLiU_HKSCS-ExtB" w:hAnsi="Garamond" w:cs="Arial"/>
          <w:i/>
          <w:sz w:val="28"/>
          <w:szCs w:val="28"/>
        </w:rPr>
      </w:pPr>
      <w:r w:rsidRPr="00CE3700">
        <w:rPr>
          <w:rFonts w:ascii="Garamond" w:eastAsia="MingLiU_HKSCS-ExtB" w:hAnsi="Garamond" w:cs="Arial"/>
          <w:i/>
          <w:sz w:val="28"/>
          <w:szCs w:val="28"/>
        </w:rPr>
        <w:t>Köszöntő</w:t>
      </w:r>
    </w:p>
    <w:p w:rsidR="00C51D8A" w:rsidRPr="0008012C" w:rsidRDefault="00C51D8A" w:rsidP="007D0E7F">
      <w:pPr>
        <w:spacing w:line="240" w:lineRule="auto"/>
        <w:rPr>
          <w:rFonts w:ascii="Garamond" w:eastAsia="MingLiU_HKSCS-ExtB" w:hAnsi="Garamond" w:cs="Arial"/>
          <w:b/>
          <w:sz w:val="28"/>
          <w:szCs w:val="28"/>
        </w:rPr>
      </w:pPr>
    </w:p>
    <w:p w:rsidR="00397630" w:rsidRPr="0008012C" w:rsidRDefault="00397630" w:rsidP="007D0E7F">
      <w:pPr>
        <w:spacing w:line="240" w:lineRule="auto"/>
        <w:rPr>
          <w:rFonts w:ascii="Garamond" w:eastAsia="MingLiU_HKSCS-ExtB" w:hAnsi="Garamond" w:cs="Arial"/>
          <w:sz w:val="28"/>
          <w:szCs w:val="28"/>
        </w:rPr>
      </w:pPr>
      <w:r w:rsidRPr="0008012C">
        <w:rPr>
          <w:rFonts w:ascii="Garamond" w:eastAsia="MingLiU_HKSCS-ExtB" w:hAnsi="Garamond" w:cs="Arial"/>
          <w:sz w:val="28"/>
          <w:szCs w:val="28"/>
        </w:rPr>
        <w:t>8.10 – 8.30</w:t>
      </w:r>
    </w:p>
    <w:p w:rsidR="0008012C" w:rsidRPr="0008012C" w:rsidRDefault="0008012C" w:rsidP="007D0E7F">
      <w:pPr>
        <w:spacing w:line="240" w:lineRule="auto"/>
        <w:rPr>
          <w:rFonts w:ascii="Garamond" w:eastAsia="MingLiU_HKSCS-ExtB" w:hAnsi="Garamond" w:cs="Arial"/>
          <w:sz w:val="28"/>
          <w:szCs w:val="28"/>
        </w:rPr>
      </w:pPr>
      <w:r w:rsidRPr="0008012C">
        <w:rPr>
          <w:rFonts w:ascii="Garamond" w:eastAsia="MingLiU_HKSCS-ExtB" w:hAnsi="Garamond" w:cs="Arial"/>
          <w:b/>
          <w:sz w:val="28"/>
          <w:szCs w:val="28"/>
        </w:rPr>
        <w:t xml:space="preserve">Dr. Janza Frigyes ny. </w:t>
      </w:r>
      <w:r w:rsidRPr="0008012C">
        <w:rPr>
          <w:rFonts w:ascii="Garamond" w:hAnsi="Garamond" w:cs="Arial"/>
          <w:b/>
          <w:sz w:val="28"/>
          <w:szCs w:val="28"/>
        </w:rPr>
        <w:t>r. vezérőrnagy</w:t>
      </w:r>
      <w:r w:rsidRPr="0008012C">
        <w:rPr>
          <w:rFonts w:ascii="Garamond" w:hAnsi="Garamond" w:cs="Arial"/>
          <w:sz w:val="28"/>
          <w:szCs w:val="28"/>
        </w:rPr>
        <w:t xml:space="preserve">, </w:t>
      </w:r>
      <w:r>
        <w:rPr>
          <w:rFonts w:ascii="Garamond" w:hAnsi="Garamond" w:cs="Arial"/>
          <w:sz w:val="28"/>
          <w:szCs w:val="28"/>
        </w:rPr>
        <w:t>címzetes egyetemi tanár</w:t>
      </w:r>
      <w:r w:rsidRPr="0008012C">
        <w:rPr>
          <w:rFonts w:ascii="Garamond" w:hAnsi="Garamond" w:cs="Arial"/>
          <w:sz w:val="28"/>
          <w:szCs w:val="28"/>
        </w:rPr>
        <w:t xml:space="preserve"> </w:t>
      </w:r>
      <w:r w:rsidRPr="0008012C">
        <w:rPr>
          <w:rFonts w:ascii="Garamond" w:hAnsi="Garamond" w:cs="Arial"/>
          <w:sz w:val="28"/>
          <w:szCs w:val="28"/>
        </w:rPr>
        <w:br/>
        <w:t>Belügyminisztérium Oktatási Főszemlélő</w:t>
      </w:r>
    </w:p>
    <w:p w:rsidR="00397630" w:rsidRPr="0008012C" w:rsidRDefault="00397630" w:rsidP="007D0E7F">
      <w:pPr>
        <w:spacing w:line="240" w:lineRule="auto"/>
        <w:rPr>
          <w:rFonts w:ascii="Garamond" w:eastAsia="MingLiU_HKSCS-ExtB" w:hAnsi="Garamond" w:cs="Arial"/>
          <w:i/>
          <w:sz w:val="32"/>
          <w:szCs w:val="28"/>
        </w:rPr>
      </w:pPr>
      <w:r w:rsidRPr="0008012C">
        <w:rPr>
          <w:rFonts w:ascii="Garamond" w:eastAsia="MingLiU_HKSCS-ExtB" w:hAnsi="Garamond" w:cs="Arial"/>
          <w:i/>
          <w:sz w:val="32"/>
          <w:szCs w:val="28"/>
        </w:rPr>
        <w:t>Bevezető gondolatok: „Oly korban éltem én e földön…”</w:t>
      </w:r>
    </w:p>
    <w:p w:rsidR="0008012C" w:rsidRPr="0008012C" w:rsidRDefault="0008012C" w:rsidP="007D0E7F">
      <w:pPr>
        <w:spacing w:line="240" w:lineRule="auto"/>
        <w:rPr>
          <w:rFonts w:ascii="Garamond" w:eastAsia="MingLiU_HKSCS-ExtB" w:hAnsi="Garamond" w:cs="Arial"/>
          <w:b/>
          <w:sz w:val="28"/>
          <w:szCs w:val="28"/>
        </w:rPr>
      </w:pPr>
    </w:p>
    <w:p w:rsidR="001B4FFB" w:rsidRPr="0008012C" w:rsidRDefault="001B4FFB" w:rsidP="007D0E7F">
      <w:pPr>
        <w:spacing w:line="240" w:lineRule="auto"/>
        <w:rPr>
          <w:rFonts w:ascii="Garamond" w:eastAsia="MingLiU_HKSCS-ExtB" w:hAnsi="Garamond" w:cs="Arial"/>
          <w:sz w:val="28"/>
          <w:szCs w:val="28"/>
        </w:rPr>
      </w:pPr>
      <w:r w:rsidRPr="0008012C">
        <w:rPr>
          <w:rFonts w:ascii="Garamond" w:eastAsia="MingLiU_HKSCS-ExtB" w:hAnsi="Garamond" w:cs="Arial"/>
          <w:sz w:val="28"/>
          <w:szCs w:val="28"/>
        </w:rPr>
        <w:t>8.30 – 8.50</w:t>
      </w:r>
    </w:p>
    <w:p w:rsidR="001B4FFB" w:rsidRPr="0008012C" w:rsidRDefault="001B4FFB" w:rsidP="007D0E7F">
      <w:pPr>
        <w:spacing w:line="240" w:lineRule="auto"/>
        <w:rPr>
          <w:rFonts w:ascii="Garamond" w:hAnsi="Garamond" w:cs="Arial"/>
          <w:sz w:val="28"/>
          <w:szCs w:val="28"/>
          <w:shd w:val="clear" w:color="auto" w:fill="FFFFFF"/>
        </w:rPr>
      </w:pPr>
      <w:r w:rsidRPr="0008012C">
        <w:rPr>
          <w:rFonts w:ascii="Garamond" w:hAnsi="Garamond" w:cs="Arial"/>
          <w:b/>
          <w:sz w:val="28"/>
          <w:szCs w:val="28"/>
        </w:rPr>
        <w:t>Dr. Bartha Ákos</w:t>
      </w:r>
      <w:r w:rsidRPr="0008012C">
        <w:rPr>
          <w:rFonts w:ascii="Garamond" w:hAnsi="Garamond" w:cs="Arial"/>
          <w:sz w:val="28"/>
          <w:szCs w:val="28"/>
        </w:rPr>
        <w:t xml:space="preserve"> tudományos munkatárs,</w:t>
      </w:r>
      <w:r w:rsidRPr="0008012C">
        <w:rPr>
          <w:rFonts w:ascii="Garamond" w:hAnsi="Garamond" w:cs="Arial"/>
          <w:b/>
          <w:sz w:val="28"/>
          <w:szCs w:val="28"/>
        </w:rPr>
        <w:t xml:space="preserve"> </w:t>
      </w:r>
      <w:r w:rsidRPr="0008012C">
        <w:rPr>
          <w:rFonts w:ascii="Garamond" w:hAnsi="Garamond" w:cs="Arial"/>
          <w:sz w:val="28"/>
          <w:szCs w:val="28"/>
        </w:rPr>
        <w:t>MTA Történelemtudományi Intézet:</w:t>
      </w:r>
    </w:p>
    <w:p w:rsidR="001B4FFB" w:rsidRPr="0008012C" w:rsidRDefault="001B4FFB" w:rsidP="007D0E7F">
      <w:pPr>
        <w:spacing w:line="240" w:lineRule="auto"/>
        <w:rPr>
          <w:rFonts w:ascii="Garamond" w:eastAsia="MingLiU_HKSCS-ExtB" w:hAnsi="Garamond" w:cs="Arial"/>
          <w:i/>
          <w:sz w:val="32"/>
          <w:szCs w:val="28"/>
        </w:rPr>
      </w:pPr>
      <w:r w:rsidRPr="0008012C">
        <w:rPr>
          <w:rFonts w:ascii="Garamond" w:eastAsia="MingLiU_HKSCS-ExtB" w:hAnsi="Garamond" w:cs="Arial"/>
          <w:i/>
          <w:sz w:val="32"/>
          <w:szCs w:val="28"/>
        </w:rPr>
        <w:t xml:space="preserve">A Rongyos Gárdától az államrendészetig. Tipikus vagy atipikus pályaívek? </w:t>
      </w:r>
    </w:p>
    <w:p w:rsidR="00407102" w:rsidRPr="0008012C" w:rsidRDefault="00407102" w:rsidP="007D0E7F">
      <w:pPr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407102" w:rsidRPr="0008012C" w:rsidRDefault="008933E2" w:rsidP="007D0E7F">
      <w:pPr>
        <w:spacing w:line="240" w:lineRule="auto"/>
        <w:rPr>
          <w:rFonts w:ascii="Garamond" w:hAnsi="Garamond" w:cs="Arial"/>
          <w:sz w:val="28"/>
          <w:szCs w:val="28"/>
        </w:rPr>
      </w:pPr>
      <w:r w:rsidRPr="0008012C">
        <w:rPr>
          <w:rFonts w:ascii="Garamond" w:hAnsi="Garamond" w:cs="Arial"/>
          <w:sz w:val="28"/>
          <w:szCs w:val="28"/>
        </w:rPr>
        <w:t>8.</w:t>
      </w:r>
      <w:r w:rsidR="0008012C" w:rsidRPr="0008012C">
        <w:rPr>
          <w:rFonts w:ascii="Garamond" w:hAnsi="Garamond" w:cs="Arial"/>
          <w:sz w:val="28"/>
          <w:szCs w:val="28"/>
        </w:rPr>
        <w:t>50</w:t>
      </w:r>
      <w:r w:rsidR="00407102" w:rsidRPr="0008012C">
        <w:rPr>
          <w:rFonts w:ascii="Garamond" w:hAnsi="Garamond" w:cs="Arial"/>
          <w:sz w:val="28"/>
          <w:szCs w:val="28"/>
        </w:rPr>
        <w:t xml:space="preserve"> – 9.1</w:t>
      </w:r>
      <w:r w:rsidR="007D0E7F">
        <w:rPr>
          <w:rFonts w:ascii="Garamond" w:hAnsi="Garamond" w:cs="Arial"/>
          <w:sz w:val="28"/>
          <w:szCs w:val="28"/>
        </w:rPr>
        <w:t>0</w:t>
      </w:r>
    </w:p>
    <w:p w:rsidR="00407102" w:rsidRPr="0008012C" w:rsidRDefault="00407102" w:rsidP="007D0E7F">
      <w:pPr>
        <w:spacing w:line="240" w:lineRule="auto"/>
        <w:rPr>
          <w:rFonts w:ascii="Garamond" w:hAnsi="Garamond" w:cs="Arial"/>
          <w:sz w:val="28"/>
          <w:szCs w:val="28"/>
        </w:rPr>
      </w:pPr>
      <w:r w:rsidRPr="0008012C">
        <w:rPr>
          <w:rFonts w:ascii="Garamond" w:hAnsi="Garamond" w:cs="Arial"/>
          <w:b/>
          <w:sz w:val="28"/>
          <w:szCs w:val="28"/>
        </w:rPr>
        <w:t xml:space="preserve">Dr. Androvicz Gábor </w:t>
      </w:r>
      <w:r w:rsidRPr="0008012C">
        <w:rPr>
          <w:rFonts w:ascii="Garamond" w:hAnsi="Garamond" w:cs="Arial"/>
          <w:sz w:val="28"/>
          <w:szCs w:val="28"/>
        </w:rPr>
        <w:t>történész-muzeológus, Rendőrmúzeum</w:t>
      </w:r>
    </w:p>
    <w:p w:rsidR="00407102" w:rsidRPr="0008012C" w:rsidRDefault="00407102" w:rsidP="007D0E7F">
      <w:pPr>
        <w:spacing w:line="240" w:lineRule="auto"/>
        <w:rPr>
          <w:rFonts w:ascii="Garamond" w:eastAsia="MingLiU_HKSCS-ExtB" w:hAnsi="Garamond" w:cs="Arial"/>
          <w:i/>
          <w:sz w:val="32"/>
          <w:szCs w:val="28"/>
        </w:rPr>
      </w:pPr>
      <w:r w:rsidRPr="0008012C">
        <w:rPr>
          <w:rFonts w:ascii="Garamond" w:eastAsia="MingLiU_HKSCS-ExtB" w:hAnsi="Garamond" w:cs="Arial"/>
          <w:i/>
          <w:sz w:val="32"/>
          <w:szCs w:val="28"/>
        </w:rPr>
        <w:t>Az egyik valóság. A Magyar Királyi Rendőrség működése a hivatalos szabályzatok és a rendőrségi sajtó tükrében, 1941-1944</w:t>
      </w:r>
    </w:p>
    <w:p w:rsidR="008933E2" w:rsidRPr="0008012C" w:rsidRDefault="008933E2" w:rsidP="007D0E7F">
      <w:pPr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8933E2" w:rsidRPr="0008012C" w:rsidRDefault="008933E2" w:rsidP="007D0E7F">
      <w:pPr>
        <w:spacing w:line="240" w:lineRule="auto"/>
        <w:rPr>
          <w:rFonts w:ascii="Garamond" w:hAnsi="Garamond" w:cs="Arial"/>
          <w:sz w:val="28"/>
          <w:szCs w:val="28"/>
        </w:rPr>
      </w:pPr>
      <w:r w:rsidRPr="0008012C">
        <w:rPr>
          <w:rFonts w:ascii="Garamond" w:hAnsi="Garamond" w:cs="Arial"/>
          <w:sz w:val="28"/>
          <w:szCs w:val="28"/>
        </w:rPr>
        <w:t>9.1</w:t>
      </w:r>
      <w:r w:rsidR="007D0E7F">
        <w:rPr>
          <w:rFonts w:ascii="Garamond" w:hAnsi="Garamond" w:cs="Arial"/>
          <w:sz w:val="28"/>
          <w:szCs w:val="28"/>
        </w:rPr>
        <w:t>0 – 9.30</w:t>
      </w:r>
    </w:p>
    <w:p w:rsidR="0004610D" w:rsidRPr="0008012C" w:rsidRDefault="008933E2" w:rsidP="007D0E7F">
      <w:pPr>
        <w:shd w:val="clear" w:color="auto" w:fill="CCECFF"/>
        <w:spacing w:line="240" w:lineRule="auto"/>
        <w:rPr>
          <w:rFonts w:ascii="Garamond" w:hAnsi="Garamond" w:cs="Arial"/>
          <w:b/>
          <w:sz w:val="32"/>
          <w:szCs w:val="32"/>
        </w:rPr>
      </w:pPr>
      <w:r w:rsidRPr="0008012C">
        <w:rPr>
          <w:rFonts w:ascii="Garamond" w:hAnsi="Garamond" w:cs="Arial"/>
          <w:b/>
          <w:sz w:val="28"/>
          <w:szCs w:val="28"/>
        </w:rPr>
        <w:t xml:space="preserve">Kakócz Krisztián </w:t>
      </w:r>
      <w:r w:rsidRPr="0008012C">
        <w:rPr>
          <w:rFonts w:ascii="Garamond" w:hAnsi="Garamond" w:cs="Arial"/>
          <w:sz w:val="32"/>
          <w:szCs w:val="32"/>
        </w:rPr>
        <w:t>c</w:t>
      </w:r>
      <w:r w:rsidRPr="0008012C">
        <w:rPr>
          <w:rFonts w:ascii="Garamond" w:hAnsi="Garamond" w:cs="Arial"/>
          <w:b/>
          <w:sz w:val="32"/>
          <w:szCs w:val="32"/>
        </w:rPr>
        <w:t xml:space="preserve">. </w:t>
      </w:r>
      <w:r w:rsidRPr="0008012C">
        <w:rPr>
          <w:rFonts w:ascii="Garamond" w:hAnsi="Garamond" w:cs="Arial"/>
          <w:b/>
          <w:sz w:val="28"/>
          <w:szCs w:val="28"/>
        </w:rPr>
        <w:t>r</w:t>
      </w:r>
      <w:r w:rsidR="00A856D7" w:rsidRPr="0008012C">
        <w:rPr>
          <w:rFonts w:ascii="Garamond" w:hAnsi="Garamond" w:cs="Arial"/>
          <w:b/>
          <w:sz w:val="28"/>
          <w:szCs w:val="28"/>
        </w:rPr>
        <w:t>.</w:t>
      </w:r>
      <w:r w:rsidRPr="0008012C">
        <w:rPr>
          <w:rFonts w:ascii="Garamond" w:hAnsi="Garamond" w:cs="Arial"/>
          <w:b/>
          <w:sz w:val="28"/>
          <w:szCs w:val="28"/>
        </w:rPr>
        <w:t xml:space="preserve"> alezredes:</w:t>
      </w:r>
      <w:r w:rsidR="00687916" w:rsidRPr="0008012C">
        <w:rPr>
          <w:rFonts w:ascii="Garamond" w:hAnsi="Garamond" w:cs="Arial"/>
          <w:sz w:val="28"/>
          <w:szCs w:val="28"/>
        </w:rPr>
        <w:t>, tanársegéd</w:t>
      </w:r>
      <w:r w:rsidR="0065347B" w:rsidRPr="0008012C">
        <w:rPr>
          <w:rFonts w:ascii="Garamond" w:hAnsi="Garamond" w:cs="Arial"/>
          <w:sz w:val="28"/>
          <w:szCs w:val="28"/>
        </w:rPr>
        <w:t>, NKE RTK</w:t>
      </w:r>
    </w:p>
    <w:p w:rsidR="008933E2" w:rsidRPr="0008012C" w:rsidRDefault="008933E2" w:rsidP="007D0E7F">
      <w:pPr>
        <w:spacing w:line="240" w:lineRule="auto"/>
        <w:rPr>
          <w:rFonts w:ascii="Garamond" w:eastAsia="MingLiU_HKSCS-ExtB" w:hAnsi="Garamond" w:cs="Arial"/>
          <w:i/>
          <w:sz w:val="32"/>
          <w:szCs w:val="28"/>
        </w:rPr>
      </w:pPr>
      <w:r w:rsidRPr="0008012C">
        <w:rPr>
          <w:rFonts w:ascii="Garamond" w:eastAsia="MingLiU_HKSCS-ExtB" w:hAnsi="Garamond" w:cs="Arial"/>
          <w:i/>
          <w:sz w:val="32"/>
          <w:szCs w:val="28"/>
        </w:rPr>
        <w:t>A magyar idegenrendészeti hatóság tevékenységének változásai a világháborúban</w:t>
      </w:r>
    </w:p>
    <w:p w:rsidR="0003347E" w:rsidRPr="0008012C" w:rsidRDefault="0003347E" w:rsidP="007D0E7F">
      <w:pPr>
        <w:shd w:val="clear" w:color="auto" w:fill="CCECFF"/>
        <w:spacing w:line="240" w:lineRule="auto"/>
        <w:rPr>
          <w:rFonts w:ascii="Garamond" w:hAnsi="Garamond" w:cs="Arial"/>
          <w:b/>
          <w:sz w:val="32"/>
          <w:szCs w:val="32"/>
        </w:rPr>
      </w:pPr>
    </w:p>
    <w:p w:rsidR="0003347E" w:rsidRPr="00602DFC" w:rsidRDefault="004C5E5F" w:rsidP="007D0E7F">
      <w:pPr>
        <w:shd w:val="clear" w:color="auto" w:fill="CCECFF"/>
        <w:spacing w:line="240" w:lineRule="auto"/>
        <w:rPr>
          <w:rFonts w:ascii="Garamond" w:hAnsi="Garamond" w:cs="Arial"/>
          <w:b/>
          <w:color w:val="1F3864" w:themeColor="accent5" w:themeShade="80"/>
          <w:sz w:val="28"/>
          <w:szCs w:val="28"/>
        </w:rPr>
      </w:pPr>
      <w:r w:rsidRPr="004C5E5F">
        <w:rPr>
          <w:rFonts w:ascii="Garamond" w:hAnsi="Garamond" w:cs="Arial"/>
          <w:b/>
          <w:sz w:val="28"/>
          <w:szCs w:val="28"/>
        </w:rPr>
        <w:t>9</w:t>
      </w:r>
      <w:r w:rsidRPr="00602DFC">
        <w:rPr>
          <w:rFonts w:ascii="Garamond" w:hAnsi="Garamond" w:cs="Arial"/>
          <w:b/>
          <w:color w:val="1F3864" w:themeColor="accent5" w:themeShade="80"/>
          <w:sz w:val="28"/>
          <w:szCs w:val="28"/>
        </w:rPr>
        <w:t>.30 – 9.50</w:t>
      </w:r>
      <w:r w:rsidR="0003347E" w:rsidRPr="00602DFC">
        <w:rPr>
          <w:rFonts w:ascii="Garamond" w:hAnsi="Garamond" w:cs="Arial"/>
          <w:b/>
          <w:color w:val="1F3864" w:themeColor="accent5" w:themeShade="80"/>
          <w:sz w:val="28"/>
          <w:szCs w:val="28"/>
        </w:rPr>
        <w:t xml:space="preserve"> </w:t>
      </w:r>
      <w:r w:rsidR="0003347E" w:rsidRPr="00602DFC">
        <w:rPr>
          <w:rFonts w:ascii="Garamond" w:hAnsi="Garamond" w:cs="Arial"/>
          <w:b/>
          <w:color w:val="1F3864" w:themeColor="accent5" w:themeShade="80"/>
          <w:sz w:val="28"/>
          <w:szCs w:val="28"/>
        </w:rPr>
        <w:tab/>
      </w:r>
      <w:r w:rsidR="0008012C" w:rsidRPr="00602DFC">
        <w:rPr>
          <w:rFonts w:ascii="Garamond" w:hAnsi="Garamond" w:cs="Arial"/>
          <w:b/>
          <w:color w:val="1F3864" w:themeColor="accent5" w:themeShade="80"/>
          <w:sz w:val="28"/>
          <w:szCs w:val="28"/>
        </w:rPr>
        <w:t>Szünet</w:t>
      </w:r>
    </w:p>
    <w:p w:rsidR="00687916" w:rsidRPr="0008012C" w:rsidRDefault="00687916" w:rsidP="007D0E7F">
      <w:pPr>
        <w:shd w:val="clear" w:color="auto" w:fill="CCECFF"/>
        <w:spacing w:line="240" w:lineRule="auto"/>
        <w:rPr>
          <w:rFonts w:ascii="Garamond" w:hAnsi="Garamond" w:cs="Arial"/>
          <w:b/>
          <w:sz w:val="32"/>
          <w:szCs w:val="32"/>
        </w:rPr>
      </w:pPr>
    </w:p>
    <w:p w:rsidR="0008012C" w:rsidRPr="004C5E5F" w:rsidRDefault="004C5E5F" w:rsidP="007D0E7F">
      <w:pPr>
        <w:spacing w:line="24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9</w:t>
      </w:r>
      <w:r w:rsidR="00E76151" w:rsidRPr="004C5E5F">
        <w:rPr>
          <w:rFonts w:ascii="Garamond" w:hAnsi="Garamond" w:cs="Arial"/>
          <w:sz w:val="28"/>
          <w:szCs w:val="28"/>
        </w:rPr>
        <w:t>.50</w:t>
      </w:r>
      <w:r>
        <w:rPr>
          <w:rFonts w:ascii="Garamond" w:hAnsi="Garamond" w:cs="Arial"/>
          <w:sz w:val="28"/>
          <w:szCs w:val="28"/>
        </w:rPr>
        <w:t xml:space="preserve"> – 10</w:t>
      </w:r>
      <w:r w:rsidR="00687916" w:rsidRPr="004C5E5F">
        <w:rPr>
          <w:rFonts w:ascii="Garamond" w:hAnsi="Garamond" w:cs="Arial"/>
          <w:sz w:val="28"/>
          <w:szCs w:val="28"/>
        </w:rPr>
        <w:t>.1</w:t>
      </w:r>
      <w:r w:rsidR="00E76151" w:rsidRPr="004C5E5F">
        <w:rPr>
          <w:rFonts w:ascii="Garamond" w:hAnsi="Garamond" w:cs="Arial"/>
          <w:sz w:val="28"/>
          <w:szCs w:val="28"/>
        </w:rPr>
        <w:t>0</w:t>
      </w:r>
    </w:p>
    <w:p w:rsidR="0004610D" w:rsidRPr="0008012C" w:rsidRDefault="00602DFC" w:rsidP="007D0E7F">
      <w:pPr>
        <w:spacing w:line="24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Dr. </w:t>
      </w:r>
      <w:bookmarkStart w:id="0" w:name="_GoBack"/>
      <w:bookmarkEnd w:id="0"/>
      <w:r w:rsidR="0065347B" w:rsidRPr="0008012C">
        <w:rPr>
          <w:rFonts w:ascii="Garamond" w:hAnsi="Garamond" w:cs="Arial"/>
          <w:b/>
          <w:sz w:val="28"/>
          <w:szCs w:val="28"/>
        </w:rPr>
        <w:t xml:space="preserve">Vedó Attila </w:t>
      </w:r>
      <w:r w:rsidR="0065347B" w:rsidRPr="0008012C">
        <w:rPr>
          <w:rFonts w:ascii="Garamond" w:hAnsi="Garamond" w:cs="Arial"/>
          <w:sz w:val="28"/>
          <w:szCs w:val="28"/>
        </w:rPr>
        <w:t>r</w:t>
      </w:r>
      <w:r w:rsidR="0065347B" w:rsidRPr="0008012C">
        <w:rPr>
          <w:rFonts w:ascii="Garamond" w:hAnsi="Garamond" w:cs="Arial"/>
          <w:b/>
          <w:sz w:val="28"/>
          <w:szCs w:val="28"/>
        </w:rPr>
        <w:t xml:space="preserve">. </w:t>
      </w:r>
      <w:r w:rsidR="00DB2036" w:rsidRPr="0008012C">
        <w:rPr>
          <w:rFonts w:ascii="Garamond" w:hAnsi="Garamond" w:cs="Arial"/>
          <w:b/>
          <w:sz w:val="28"/>
          <w:szCs w:val="28"/>
        </w:rPr>
        <w:t>százados,</w:t>
      </w:r>
      <w:r w:rsidR="00DB2036" w:rsidRPr="0008012C">
        <w:rPr>
          <w:rFonts w:ascii="Garamond" w:hAnsi="Garamond" w:cs="Arial"/>
          <w:sz w:val="28"/>
          <w:szCs w:val="28"/>
        </w:rPr>
        <w:t xml:space="preserve"> mb. osztályvezető </w:t>
      </w:r>
      <w:r w:rsidR="008D37FB" w:rsidRPr="0008012C">
        <w:rPr>
          <w:rFonts w:ascii="Garamond" w:hAnsi="Garamond" w:cs="Arial"/>
          <w:sz w:val="28"/>
          <w:szCs w:val="28"/>
        </w:rPr>
        <w:t>ORFK</w:t>
      </w:r>
      <w:r w:rsidR="0065347B" w:rsidRPr="0008012C">
        <w:rPr>
          <w:rFonts w:ascii="Garamond" w:hAnsi="Garamond" w:cs="Arial"/>
          <w:sz w:val="28"/>
          <w:szCs w:val="28"/>
        </w:rPr>
        <w:t xml:space="preserve"> </w:t>
      </w:r>
    </w:p>
    <w:p w:rsidR="0065347B" w:rsidRPr="0008012C" w:rsidRDefault="0008012C" w:rsidP="007D0E7F">
      <w:pPr>
        <w:spacing w:line="240" w:lineRule="auto"/>
        <w:rPr>
          <w:rFonts w:ascii="Garamond" w:eastAsia="MingLiU_HKSCS-ExtB" w:hAnsi="Garamond" w:cs="Arial"/>
          <w:i/>
          <w:sz w:val="32"/>
          <w:szCs w:val="28"/>
        </w:rPr>
      </w:pPr>
      <w:r>
        <w:rPr>
          <w:rFonts w:ascii="Garamond" w:eastAsia="MingLiU_HKSCS-ExtB" w:hAnsi="Garamond" w:cs="Arial"/>
          <w:i/>
          <w:sz w:val="32"/>
          <w:szCs w:val="28"/>
        </w:rPr>
        <w:t xml:space="preserve">A csendőrség </w:t>
      </w:r>
      <w:r w:rsidR="0065347B" w:rsidRPr="0008012C">
        <w:rPr>
          <w:rFonts w:ascii="Garamond" w:eastAsia="MingLiU_HKSCS-ExtB" w:hAnsi="Garamond" w:cs="Arial"/>
          <w:i/>
          <w:sz w:val="32"/>
          <w:szCs w:val="28"/>
        </w:rPr>
        <w:t>többirányú feladata a világháború idejé</w:t>
      </w:r>
      <w:r w:rsidR="007D0E7F">
        <w:rPr>
          <w:rFonts w:ascii="Garamond" w:eastAsia="MingLiU_HKSCS-ExtB" w:hAnsi="Garamond" w:cs="Arial"/>
          <w:i/>
          <w:sz w:val="32"/>
          <w:szCs w:val="28"/>
        </w:rPr>
        <w:t>n (bűnügy, tűzrendészet, közlekedés</w:t>
      </w:r>
      <w:r w:rsidR="0065347B" w:rsidRPr="0008012C">
        <w:rPr>
          <w:rFonts w:ascii="Garamond" w:eastAsia="MingLiU_HKSCS-ExtB" w:hAnsi="Garamond" w:cs="Arial"/>
          <w:i/>
          <w:sz w:val="32"/>
          <w:szCs w:val="28"/>
        </w:rPr>
        <w:t>, idegenrendészet)</w:t>
      </w:r>
    </w:p>
    <w:p w:rsidR="00993D9A" w:rsidRPr="0008012C" w:rsidRDefault="00993D9A" w:rsidP="007D0E7F">
      <w:pPr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08012C" w:rsidRPr="004C5E5F" w:rsidRDefault="004C5E5F" w:rsidP="007D0E7F">
      <w:pPr>
        <w:spacing w:line="240" w:lineRule="auto"/>
        <w:rPr>
          <w:rFonts w:ascii="Garamond" w:hAnsi="Garamond" w:cs="Arial"/>
          <w:sz w:val="28"/>
          <w:szCs w:val="28"/>
        </w:rPr>
      </w:pPr>
      <w:r w:rsidRPr="004C5E5F">
        <w:rPr>
          <w:rFonts w:ascii="Garamond" w:hAnsi="Garamond" w:cs="Arial"/>
          <w:sz w:val="28"/>
          <w:szCs w:val="28"/>
        </w:rPr>
        <w:t>10</w:t>
      </w:r>
      <w:r w:rsidR="00993D9A" w:rsidRPr="004C5E5F">
        <w:rPr>
          <w:rFonts w:ascii="Garamond" w:hAnsi="Garamond" w:cs="Arial"/>
          <w:sz w:val="28"/>
          <w:szCs w:val="28"/>
        </w:rPr>
        <w:t>. 1</w:t>
      </w:r>
      <w:r w:rsidR="00E76151" w:rsidRPr="004C5E5F">
        <w:rPr>
          <w:rFonts w:ascii="Garamond" w:hAnsi="Garamond" w:cs="Arial"/>
          <w:sz w:val="28"/>
          <w:szCs w:val="28"/>
        </w:rPr>
        <w:t>0</w:t>
      </w:r>
      <w:r w:rsidR="0008012C" w:rsidRPr="004C5E5F">
        <w:rPr>
          <w:rFonts w:ascii="Garamond" w:hAnsi="Garamond" w:cs="Arial"/>
          <w:sz w:val="28"/>
          <w:szCs w:val="28"/>
        </w:rPr>
        <w:t xml:space="preserve"> –</w:t>
      </w:r>
      <w:r w:rsidRPr="004C5E5F">
        <w:rPr>
          <w:rFonts w:ascii="Garamond" w:hAnsi="Garamond" w:cs="Arial"/>
          <w:sz w:val="28"/>
          <w:szCs w:val="28"/>
        </w:rPr>
        <w:t xml:space="preserve"> 10</w:t>
      </w:r>
      <w:r w:rsidR="00993D9A" w:rsidRPr="004C5E5F">
        <w:rPr>
          <w:rFonts w:ascii="Garamond" w:hAnsi="Garamond" w:cs="Arial"/>
          <w:sz w:val="28"/>
          <w:szCs w:val="28"/>
        </w:rPr>
        <w:t>.3</w:t>
      </w:r>
      <w:r w:rsidR="00E76151" w:rsidRPr="004C5E5F">
        <w:rPr>
          <w:rFonts w:ascii="Garamond" w:hAnsi="Garamond" w:cs="Arial"/>
          <w:sz w:val="28"/>
          <w:szCs w:val="28"/>
        </w:rPr>
        <w:t>0</w:t>
      </w:r>
      <w:r w:rsidR="00993D9A" w:rsidRPr="004C5E5F">
        <w:rPr>
          <w:rFonts w:ascii="Garamond" w:hAnsi="Garamond" w:cs="Arial"/>
          <w:sz w:val="28"/>
          <w:szCs w:val="28"/>
        </w:rPr>
        <w:t xml:space="preserve"> </w:t>
      </w:r>
    </w:p>
    <w:p w:rsidR="0004610D" w:rsidRPr="0008012C" w:rsidRDefault="00993D9A" w:rsidP="007D0E7F">
      <w:pPr>
        <w:spacing w:line="240" w:lineRule="auto"/>
        <w:rPr>
          <w:rFonts w:ascii="Garamond" w:hAnsi="Garamond" w:cs="Arial"/>
          <w:sz w:val="28"/>
          <w:szCs w:val="28"/>
        </w:rPr>
      </w:pPr>
      <w:r w:rsidRPr="0008012C">
        <w:rPr>
          <w:rFonts w:ascii="Garamond" w:hAnsi="Garamond" w:cs="Arial"/>
          <w:b/>
          <w:sz w:val="28"/>
          <w:szCs w:val="28"/>
        </w:rPr>
        <w:t xml:space="preserve">Dr. Fórizs Sándor </w:t>
      </w:r>
      <w:r w:rsidR="00DD7658" w:rsidRPr="0008012C">
        <w:rPr>
          <w:rFonts w:ascii="Garamond" w:hAnsi="Garamond" w:cs="Arial"/>
          <w:b/>
          <w:sz w:val="28"/>
          <w:szCs w:val="28"/>
        </w:rPr>
        <w:t>ny. r.</w:t>
      </w:r>
      <w:r w:rsidRPr="0008012C">
        <w:rPr>
          <w:rFonts w:ascii="Garamond" w:hAnsi="Garamond" w:cs="Arial"/>
          <w:b/>
          <w:sz w:val="28"/>
          <w:szCs w:val="28"/>
        </w:rPr>
        <w:t xml:space="preserve"> dandártábornok, </w:t>
      </w:r>
      <w:r w:rsidRPr="0008012C">
        <w:rPr>
          <w:rFonts w:ascii="Garamond" w:hAnsi="Garamond" w:cs="Arial"/>
          <w:sz w:val="28"/>
          <w:szCs w:val="28"/>
        </w:rPr>
        <w:t xml:space="preserve">egyetemi tanár, </w:t>
      </w:r>
      <w:r w:rsidR="0008012C">
        <w:rPr>
          <w:rFonts w:ascii="Garamond" w:hAnsi="Garamond" w:cs="Arial"/>
          <w:sz w:val="28"/>
          <w:szCs w:val="28"/>
        </w:rPr>
        <w:t>NKE RTK</w:t>
      </w:r>
    </w:p>
    <w:p w:rsidR="00993D9A" w:rsidRPr="0008012C" w:rsidRDefault="00993D9A" w:rsidP="007D0E7F">
      <w:pPr>
        <w:spacing w:line="240" w:lineRule="auto"/>
        <w:rPr>
          <w:rFonts w:ascii="Garamond" w:hAnsi="Garamond" w:cs="Arial"/>
          <w:b/>
          <w:sz w:val="28"/>
          <w:szCs w:val="28"/>
        </w:rPr>
      </w:pPr>
      <w:r w:rsidRPr="0008012C">
        <w:rPr>
          <w:rFonts w:ascii="Garamond" w:eastAsia="MingLiU_HKSCS-ExtB" w:hAnsi="Garamond" w:cs="Arial"/>
          <w:i/>
          <w:sz w:val="32"/>
          <w:szCs w:val="28"/>
        </w:rPr>
        <w:t>Magyarország államhatárainak őrizete a második világháború idején</w:t>
      </w:r>
    </w:p>
    <w:p w:rsidR="004C5E5F" w:rsidRDefault="004C5E5F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br w:type="page"/>
      </w:r>
    </w:p>
    <w:p w:rsidR="00F51AAF" w:rsidRDefault="00F51AAF" w:rsidP="007D0E7F">
      <w:pPr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4B64F0" w:rsidRPr="0008012C" w:rsidRDefault="004B64F0" w:rsidP="007D0E7F">
      <w:pPr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08012C" w:rsidRPr="004C5E5F" w:rsidRDefault="004C5E5F" w:rsidP="007D0E7F">
      <w:pPr>
        <w:spacing w:line="240" w:lineRule="auto"/>
        <w:rPr>
          <w:rFonts w:ascii="Garamond" w:hAnsi="Garamond" w:cs="Arial"/>
          <w:sz w:val="28"/>
          <w:szCs w:val="28"/>
        </w:rPr>
      </w:pPr>
      <w:r w:rsidRPr="004C5E5F">
        <w:rPr>
          <w:rFonts w:ascii="Garamond" w:hAnsi="Garamond" w:cs="Arial"/>
          <w:sz w:val="28"/>
          <w:szCs w:val="28"/>
        </w:rPr>
        <w:t>10</w:t>
      </w:r>
      <w:r w:rsidR="00F51AAF" w:rsidRPr="004C5E5F">
        <w:rPr>
          <w:rFonts w:ascii="Garamond" w:hAnsi="Garamond" w:cs="Arial"/>
          <w:sz w:val="28"/>
          <w:szCs w:val="28"/>
        </w:rPr>
        <w:t>.3</w:t>
      </w:r>
      <w:r w:rsidR="00E76151" w:rsidRPr="004C5E5F">
        <w:rPr>
          <w:rFonts w:ascii="Garamond" w:hAnsi="Garamond" w:cs="Arial"/>
          <w:sz w:val="28"/>
          <w:szCs w:val="28"/>
        </w:rPr>
        <w:t>0</w:t>
      </w:r>
      <w:r w:rsidRPr="004C5E5F">
        <w:rPr>
          <w:rFonts w:ascii="Garamond" w:hAnsi="Garamond" w:cs="Arial"/>
          <w:sz w:val="28"/>
          <w:szCs w:val="28"/>
        </w:rPr>
        <w:t xml:space="preserve"> – 10</w:t>
      </w:r>
      <w:r w:rsidR="00F51AAF" w:rsidRPr="004C5E5F">
        <w:rPr>
          <w:rFonts w:ascii="Garamond" w:hAnsi="Garamond" w:cs="Arial"/>
          <w:sz w:val="28"/>
          <w:szCs w:val="28"/>
        </w:rPr>
        <w:t>.5</w:t>
      </w:r>
      <w:r w:rsidR="00E76151" w:rsidRPr="004C5E5F">
        <w:rPr>
          <w:rFonts w:ascii="Garamond" w:hAnsi="Garamond" w:cs="Arial"/>
          <w:sz w:val="28"/>
          <w:szCs w:val="28"/>
        </w:rPr>
        <w:t>0</w:t>
      </w:r>
      <w:r w:rsidR="00F51AAF" w:rsidRPr="004C5E5F">
        <w:rPr>
          <w:rFonts w:ascii="Garamond" w:hAnsi="Garamond" w:cs="Arial"/>
          <w:sz w:val="28"/>
          <w:szCs w:val="28"/>
        </w:rPr>
        <w:t xml:space="preserve"> </w:t>
      </w:r>
    </w:p>
    <w:p w:rsidR="0004610D" w:rsidRPr="0008012C" w:rsidRDefault="00F51AAF" w:rsidP="007D0E7F">
      <w:pPr>
        <w:spacing w:line="240" w:lineRule="auto"/>
        <w:rPr>
          <w:rFonts w:ascii="Garamond" w:hAnsi="Garamond" w:cs="Arial"/>
          <w:sz w:val="28"/>
          <w:szCs w:val="28"/>
        </w:rPr>
      </w:pPr>
      <w:r w:rsidRPr="0008012C">
        <w:rPr>
          <w:rFonts w:ascii="Garamond" w:hAnsi="Garamond" w:cs="Arial"/>
          <w:b/>
          <w:sz w:val="28"/>
          <w:szCs w:val="28"/>
        </w:rPr>
        <w:t xml:space="preserve">Dr. Tarján G. Gábor </w:t>
      </w:r>
      <w:r w:rsidRPr="0008012C">
        <w:rPr>
          <w:rFonts w:ascii="Garamond" w:hAnsi="Garamond" w:cs="Arial"/>
          <w:sz w:val="28"/>
          <w:szCs w:val="28"/>
        </w:rPr>
        <w:t>ny. egyetemi docens,</w:t>
      </w:r>
      <w:r w:rsidRPr="0008012C">
        <w:rPr>
          <w:rFonts w:ascii="Garamond" w:hAnsi="Garamond" w:cs="Arial"/>
          <w:b/>
          <w:sz w:val="28"/>
          <w:szCs w:val="28"/>
        </w:rPr>
        <w:t xml:space="preserve"> </w:t>
      </w:r>
      <w:r w:rsidR="0008012C">
        <w:rPr>
          <w:rFonts w:ascii="Garamond" w:hAnsi="Garamond" w:cs="Arial"/>
          <w:sz w:val="28"/>
          <w:szCs w:val="28"/>
        </w:rPr>
        <w:t>NKE RTK</w:t>
      </w:r>
    </w:p>
    <w:p w:rsidR="00D2126E" w:rsidRDefault="00DB5D63" w:rsidP="007D0E7F">
      <w:pPr>
        <w:spacing w:line="240" w:lineRule="auto"/>
        <w:rPr>
          <w:rFonts w:ascii="Garamond" w:eastAsia="MingLiU_HKSCS-ExtB" w:hAnsi="Garamond" w:cs="Arial"/>
          <w:i/>
          <w:sz w:val="32"/>
          <w:szCs w:val="28"/>
        </w:rPr>
      </w:pPr>
      <w:r>
        <w:rPr>
          <w:rFonts w:ascii="Garamond" w:eastAsia="MingLiU_HKSCS-ExtB" w:hAnsi="Garamond" w:cs="Arial"/>
          <w:i/>
          <w:sz w:val="32"/>
          <w:szCs w:val="28"/>
        </w:rPr>
        <w:t>Formaruhás hóhérok – a nyilas rendteremtés művészeti ábrázolása</w:t>
      </w:r>
    </w:p>
    <w:p w:rsidR="00DB5D63" w:rsidRPr="0008012C" w:rsidRDefault="00DB5D63" w:rsidP="007D0E7F">
      <w:pPr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08012C" w:rsidRPr="004C5E5F" w:rsidRDefault="004C5E5F" w:rsidP="007D0E7F">
      <w:pPr>
        <w:spacing w:line="240" w:lineRule="auto"/>
        <w:rPr>
          <w:rFonts w:ascii="Garamond" w:hAnsi="Garamond" w:cs="Arial"/>
          <w:sz w:val="28"/>
          <w:szCs w:val="28"/>
        </w:rPr>
      </w:pPr>
      <w:r w:rsidRPr="004C5E5F">
        <w:rPr>
          <w:rFonts w:ascii="Garamond" w:hAnsi="Garamond" w:cs="Arial"/>
          <w:sz w:val="28"/>
          <w:szCs w:val="28"/>
        </w:rPr>
        <w:t>10</w:t>
      </w:r>
      <w:r w:rsidR="0008012C" w:rsidRPr="004C5E5F">
        <w:rPr>
          <w:rFonts w:ascii="Garamond" w:hAnsi="Garamond" w:cs="Arial"/>
          <w:sz w:val="28"/>
          <w:szCs w:val="28"/>
        </w:rPr>
        <w:t>.50</w:t>
      </w:r>
      <w:r w:rsidRPr="004C5E5F">
        <w:rPr>
          <w:rFonts w:ascii="Garamond" w:hAnsi="Garamond" w:cs="Arial"/>
          <w:sz w:val="28"/>
          <w:szCs w:val="28"/>
        </w:rPr>
        <w:t xml:space="preserve"> – 11</w:t>
      </w:r>
      <w:r w:rsidR="001C2952" w:rsidRPr="004C5E5F">
        <w:rPr>
          <w:rFonts w:ascii="Garamond" w:hAnsi="Garamond" w:cs="Arial"/>
          <w:sz w:val="28"/>
          <w:szCs w:val="28"/>
        </w:rPr>
        <w:t>.</w:t>
      </w:r>
      <w:r w:rsidR="0008012C" w:rsidRPr="004C5E5F">
        <w:rPr>
          <w:rFonts w:ascii="Garamond" w:hAnsi="Garamond" w:cs="Arial"/>
          <w:sz w:val="28"/>
          <w:szCs w:val="28"/>
        </w:rPr>
        <w:t>10</w:t>
      </w:r>
    </w:p>
    <w:p w:rsidR="0004610D" w:rsidRPr="0008012C" w:rsidRDefault="00696B15" w:rsidP="007D0E7F">
      <w:pPr>
        <w:spacing w:line="240" w:lineRule="auto"/>
        <w:rPr>
          <w:rFonts w:ascii="Garamond" w:hAnsi="Garamond" w:cs="Arial"/>
          <w:b/>
          <w:sz w:val="28"/>
          <w:szCs w:val="28"/>
        </w:rPr>
      </w:pPr>
      <w:r w:rsidRPr="0008012C">
        <w:rPr>
          <w:rFonts w:ascii="Garamond" w:hAnsi="Garamond" w:cs="Arial"/>
          <w:b/>
          <w:sz w:val="28"/>
          <w:szCs w:val="28"/>
        </w:rPr>
        <w:t xml:space="preserve">Végső István </w:t>
      </w:r>
      <w:r w:rsidRPr="0008012C">
        <w:rPr>
          <w:rFonts w:ascii="Garamond" w:hAnsi="Garamond" w:cs="Arial"/>
          <w:sz w:val="28"/>
          <w:szCs w:val="28"/>
        </w:rPr>
        <w:t>helytörténész és holokausztkutató, Erőszakkutató Intézet</w:t>
      </w:r>
    </w:p>
    <w:p w:rsidR="00E76151" w:rsidRPr="0008012C" w:rsidRDefault="00696B15" w:rsidP="007D0E7F">
      <w:pPr>
        <w:spacing w:line="240" w:lineRule="auto"/>
        <w:rPr>
          <w:rFonts w:ascii="Garamond" w:eastAsia="MingLiU_HKSCS-ExtB" w:hAnsi="Garamond" w:cs="Arial"/>
          <w:i/>
          <w:sz w:val="32"/>
          <w:szCs w:val="28"/>
        </w:rPr>
      </w:pPr>
      <w:r w:rsidRPr="0008012C">
        <w:rPr>
          <w:rFonts w:ascii="Garamond" w:eastAsia="MingLiU_HKSCS-ExtB" w:hAnsi="Garamond" w:cs="Arial"/>
          <w:i/>
          <w:sz w:val="32"/>
          <w:szCs w:val="28"/>
        </w:rPr>
        <w:t>Kisvárosi rendvédelem a világháború alatt – Kiskunhalasi csendőrség és rendőrség 1939-1944</w:t>
      </w:r>
    </w:p>
    <w:p w:rsidR="00E76151" w:rsidRPr="0008012C" w:rsidRDefault="00E76151" w:rsidP="007D0E7F">
      <w:pPr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0A2F52" w:rsidRPr="00602DFC" w:rsidRDefault="004C5E5F" w:rsidP="007D0E7F">
      <w:pPr>
        <w:spacing w:line="240" w:lineRule="auto"/>
        <w:rPr>
          <w:rFonts w:ascii="Garamond" w:hAnsi="Garamond" w:cs="Arial"/>
          <w:b/>
          <w:color w:val="1F3864" w:themeColor="accent5" w:themeShade="80"/>
          <w:sz w:val="28"/>
          <w:szCs w:val="28"/>
        </w:rPr>
      </w:pPr>
      <w:r w:rsidRPr="00602DFC">
        <w:rPr>
          <w:rFonts w:ascii="Garamond" w:hAnsi="Garamond" w:cs="Arial"/>
          <w:b/>
          <w:color w:val="1F3864" w:themeColor="accent5" w:themeShade="80"/>
          <w:sz w:val="28"/>
          <w:szCs w:val="28"/>
        </w:rPr>
        <w:t>11</w:t>
      </w:r>
      <w:r w:rsidR="0008012C" w:rsidRPr="00602DFC">
        <w:rPr>
          <w:rFonts w:ascii="Garamond" w:hAnsi="Garamond" w:cs="Arial"/>
          <w:b/>
          <w:color w:val="1F3864" w:themeColor="accent5" w:themeShade="80"/>
          <w:sz w:val="28"/>
          <w:szCs w:val="28"/>
        </w:rPr>
        <w:t>.</w:t>
      </w:r>
      <w:r w:rsidRPr="00602DFC">
        <w:rPr>
          <w:rFonts w:ascii="Garamond" w:hAnsi="Garamond" w:cs="Arial"/>
          <w:b/>
          <w:color w:val="1F3864" w:themeColor="accent5" w:themeShade="80"/>
          <w:sz w:val="28"/>
          <w:szCs w:val="28"/>
        </w:rPr>
        <w:t>1</w:t>
      </w:r>
      <w:r w:rsidR="000A2F52" w:rsidRPr="00602DFC">
        <w:rPr>
          <w:rFonts w:ascii="Garamond" w:hAnsi="Garamond" w:cs="Arial"/>
          <w:b/>
          <w:color w:val="1F3864" w:themeColor="accent5" w:themeShade="80"/>
          <w:sz w:val="28"/>
          <w:szCs w:val="28"/>
        </w:rPr>
        <w:t>0 –</w:t>
      </w:r>
      <w:r w:rsidRPr="00602DFC">
        <w:rPr>
          <w:rFonts w:ascii="Garamond" w:hAnsi="Garamond" w:cs="Arial"/>
          <w:b/>
          <w:color w:val="1F3864" w:themeColor="accent5" w:themeShade="80"/>
          <w:sz w:val="28"/>
          <w:szCs w:val="28"/>
        </w:rPr>
        <w:t xml:space="preserve"> 11</w:t>
      </w:r>
      <w:r w:rsidR="0008012C" w:rsidRPr="00602DFC">
        <w:rPr>
          <w:rFonts w:ascii="Garamond" w:hAnsi="Garamond" w:cs="Arial"/>
          <w:b/>
          <w:color w:val="1F3864" w:themeColor="accent5" w:themeShade="80"/>
          <w:sz w:val="28"/>
          <w:szCs w:val="28"/>
        </w:rPr>
        <w:t>.</w:t>
      </w:r>
      <w:r w:rsidRPr="00602DFC">
        <w:rPr>
          <w:rFonts w:ascii="Garamond" w:hAnsi="Garamond" w:cs="Arial"/>
          <w:b/>
          <w:color w:val="1F3864" w:themeColor="accent5" w:themeShade="80"/>
          <w:sz w:val="28"/>
          <w:szCs w:val="28"/>
        </w:rPr>
        <w:t>30</w:t>
      </w:r>
      <w:r w:rsidR="0008012C" w:rsidRPr="00602DFC">
        <w:rPr>
          <w:rFonts w:ascii="Garamond" w:hAnsi="Garamond" w:cs="Arial"/>
          <w:b/>
          <w:color w:val="1F3864" w:themeColor="accent5" w:themeShade="80"/>
          <w:sz w:val="28"/>
          <w:szCs w:val="28"/>
        </w:rPr>
        <w:t xml:space="preserve"> Szünet</w:t>
      </w:r>
    </w:p>
    <w:p w:rsidR="000A2F52" w:rsidRPr="00602DFC" w:rsidRDefault="000A2F52" w:rsidP="007D0E7F">
      <w:pPr>
        <w:spacing w:line="240" w:lineRule="auto"/>
        <w:rPr>
          <w:rFonts w:ascii="Garamond" w:hAnsi="Garamond" w:cs="Arial"/>
          <w:b/>
          <w:color w:val="1F3864" w:themeColor="accent5" w:themeShade="80"/>
          <w:sz w:val="28"/>
          <w:szCs w:val="28"/>
        </w:rPr>
      </w:pPr>
    </w:p>
    <w:p w:rsidR="0008012C" w:rsidRPr="004C5E5F" w:rsidRDefault="004C5E5F" w:rsidP="007D0E7F">
      <w:pPr>
        <w:spacing w:line="24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11</w:t>
      </w:r>
      <w:r w:rsidR="0008012C" w:rsidRPr="004C5E5F">
        <w:rPr>
          <w:rFonts w:ascii="Garamond" w:hAnsi="Garamond" w:cs="Arial"/>
          <w:sz w:val="28"/>
          <w:szCs w:val="28"/>
        </w:rPr>
        <w:t>.3</w:t>
      </w:r>
      <w:r>
        <w:rPr>
          <w:rFonts w:ascii="Garamond" w:hAnsi="Garamond" w:cs="Arial"/>
          <w:sz w:val="28"/>
          <w:szCs w:val="28"/>
        </w:rPr>
        <w:t>0 – 11</w:t>
      </w:r>
      <w:r w:rsidRPr="004C5E5F">
        <w:rPr>
          <w:rFonts w:ascii="Garamond" w:hAnsi="Garamond" w:cs="Arial"/>
          <w:sz w:val="28"/>
          <w:szCs w:val="28"/>
        </w:rPr>
        <w:t>.50</w:t>
      </w:r>
    </w:p>
    <w:p w:rsidR="0004610D" w:rsidRPr="0008012C" w:rsidRDefault="00CE44C3" w:rsidP="007D0E7F">
      <w:pPr>
        <w:spacing w:line="240" w:lineRule="auto"/>
        <w:rPr>
          <w:rFonts w:ascii="Garamond" w:hAnsi="Garamond" w:cs="Arial"/>
          <w:b/>
          <w:sz w:val="28"/>
          <w:szCs w:val="28"/>
        </w:rPr>
      </w:pPr>
      <w:r w:rsidRPr="0008012C">
        <w:rPr>
          <w:rFonts w:ascii="Garamond" w:hAnsi="Garamond" w:cs="Arial"/>
          <w:b/>
          <w:sz w:val="28"/>
          <w:szCs w:val="28"/>
        </w:rPr>
        <w:t xml:space="preserve">Légrády Andor </w:t>
      </w:r>
      <w:r w:rsidRPr="0008012C">
        <w:rPr>
          <w:rFonts w:ascii="Garamond" w:hAnsi="Garamond" w:cs="Arial"/>
          <w:sz w:val="28"/>
          <w:szCs w:val="28"/>
        </w:rPr>
        <w:t>könyvtáros és helytörténész</w:t>
      </w:r>
    </w:p>
    <w:p w:rsidR="00CE44C3" w:rsidRPr="0008012C" w:rsidRDefault="00CE44C3" w:rsidP="007D0E7F">
      <w:pPr>
        <w:spacing w:line="240" w:lineRule="auto"/>
        <w:rPr>
          <w:rFonts w:ascii="Garamond" w:eastAsia="MingLiU_HKSCS-ExtB" w:hAnsi="Garamond" w:cs="Arial"/>
          <w:i/>
          <w:sz w:val="32"/>
          <w:szCs w:val="28"/>
        </w:rPr>
      </w:pPr>
      <w:r w:rsidRPr="0008012C">
        <w:rPr>
          <w:rFonts w:ascii="Garamond" w:eastAsia="MingLiU_HKSCS-ExtB" w:hAnsi="Garamond" w:cs="Arial"/>
          <w:i/>
          <w:sz w:val="32"/>
          <w:szCs w:val="28"/>
        </w:rPr>
        <w:t>Látlelet: csendőrség és közigazgatás Soltvadkerten (1939-1945)</w:t>
      </w:r>
    </w:p>
    <w:p w:rsidR="00CE44C3" w:rsidRPr="0008012C" w:rsidRDefault="00CE44C3" w:rsidP="007D0E7F">
      <w:pPr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08012C" w:rsidRPr="004C5E5F" w:rsidRDefault="004C5E5F" w:rsidP="007D0E7F">
      <w:pPr>
        <w:spacing w:line="24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11.50 – 12.10</w:t>
      </w:r>
    </w:p>
    <w:p w:rsidR="0004610D" w:rsidRPr="0008012C" w:rsidRDefault="00C76304" w:rsidP="007D0E7F">
      <w:pPr>
        <w:spacing w:line="240" w:lineRule="auto"/>
        <w:rPr>
          <w:rFonts w:ascii="Garamond" w:hAnsi="Garamond" w:cs="Arial"/>
          <w:sz w:val="28"/>
          <w:szCs w:val="28"/>
        </w:rPr>
      </w:pPr>
      <w:r w:rsidRPr="0008012C">
        <w:rPr>
          <w:rFonts w:ascii="Garamond" w:hAnsi="Garamond" w:cs="Arial"/>
          <w:b/>
          <w:sz w:val="28"/>
          <w:szCs w:val="28"/>
        </w:rPr>
        <w:t>Fekete Csaba c. r. dandártábornok</w:t>
      </w:r>
      <w:r w:rsidR="007866A7" w:rsidRPr="0008012C">
        <w:rPr>
          <w:rFonts w:ascii="Garamond" w:hAnsi="Garamond" w:cs="Arial"/>
          <w:sz w:val="28"/>
          <w:szCs w:val="28"/>
        </w:rPr>
        <w:t>, tagozat parancsnok</w:t>
      </w:r>
      <w:r w:rsidR="0008012C">
        <w:rPr>
          <w:rFonts w:ascii="Garamond" w:hAnsi="Garamond" w:cs="Arial"/>
          <w:sz w:val="28"/>
          <w:szCs w:val="28"/>
        </w:rPr>
        <w:t>, NKE RTK</w:t>
      </w:r>
    </w:p>
    <w:p w:rsidR="00C76304" w:rsidRPr="0008012C" w:rsidRDefault="009677A3" w:rsidP="007D0E7F">
      <w:pPr>
        <w:spacing w:line="240" w:lineRule="auto"/>
        <w:rPr>
          <w:rFonts w:ascii="Garamond" w:eastAsia="MingLiU_HKSCS-ExtB" w:hAnsi="Garamond" w:cs="Arial"/>
          <w:i/>
          <w:sz w:val="32"/>
          <w:szCs w:val="28"/>
        </w:rPr>
      </w:pPr>
      <w:r w:rsidRPr="0008012C">
        <w:rPr>
          <w:rFonts w:ascii="Garamond" w:eastAsia="MingLiU_HKSCS-ExtB" w:hAnsi="Garamond" w:cs="Arial"/>
          <w:i/>
          <w:sz w:val="32"/>
          <w:szCs w:val="28"/>
        </w:rPr>
        <w:t>„Vasárnapi sakkpartik Tisoval”. Rendészet Tiso államában</w:t>
      </w:r>
    </w:p>
    <w:p w:rsidR="00C76304" w:rsidRPr="0008012C" w:rsidRDefault="00C76304" w:rsidP="007D0E7F">
      <w:pPr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08012C" w:rsidRPr="004C5E5F" w:rsidRDefault="004C5E5F" w:rsidP="007D0E7F">
      <w:pPr>
        <w:spacing w:line="240" w:lineRule="auto"/>
        <w:rPr>
          <w:rFonts w:ascii="Garamond" w:hAnsi="Garamond" w:cs="Arial"/>
          <w:sz w:val="28"/>
          <w:szCs w:val="28"/>
        </w:rPr>
      </w:pPr>
      <w:r w:rsidRPr="004C5E5F">
        <w:rPr>
          <w:rFonts w:ascii="Garamond" w:hAnsi="Garamond" w:cs="Arial"/>
          <w:sz w:val="28"/>
          <w:szCs w:val="28"/>
        </w:rPr>
        <w:t>12.10</w:t>
      </w:r>
      <w:r w:rsidR="004274D8" w:rsidRPr="004C5E5F">
        <w:rPr>
          <w:rFonts w:ascii="Garamond" w:hAnsi="Garamond" w:cs="Arial"/>
          <w:sz w:val="28"/>
          <w:szCs w:val="28"/>
        </w:rPr>
        <w:t xml:space="preserve"> – 1</w:t>
      </w:r>
      <w:r w:rsidRPr="004C5E5F">
        <w:rPr>
          <w:rFonts w:ascii="Garamond" w:hAnsi="Garamond" w:cs="Arial"/>
          <w:sz w:val="28"/>
          <w:szCs w:val="28"/>
        </w:rPr>
        <w:t>2</w:t>
      </w:r>
      <w:r w:rsidR="004274D8" w:rsidRPr="004C5E5F">
        <w:rPr>
          <w:rFonts w:ascii="Garamond" w:hAnsi="Garamond" w:cs="Arial"/>
          <w:sz w:val="28"/>
          <w:szCs w:val="28"/>
        </w:rPr>
        <w:t>.</w:t>
      </w:r>
      <w:r w:rsidRPr="004C5E5F">
        <w:rPr>
          <w:rFonts w:ascii="Garamond" w:hAnsi="Garamond" w:cs="Arial"/>
          <w:sz w:val="28"/>
          <w:szCs w:val="28"/>
        </w:rPr>
        <w:t>30</w:t>
      </w:r>
      <w:r w:rsidR="00C23221" w:rsidRPr="004C5E5F">
        <w:rPr>
          <w:rFonts w:ascii="Garamond" w:hAnsi="Garamond" w:cs="Arial"/>
          <w:sz w:val="28"/>
          <w:szCs w:val="28"/>
        </w:rPr>
        <w:t xml:space="preserve"> </w:t>
      </w:r>
    </w:p>
    <w:p w:rsidR="00362E58" w:rsidRPr="0008012C" w:rsidRDefault="00EF570A" w:rsidP="007D0E7F">
      <w:pPr>
        <w:spacing w:line="240" w:lineRule="auto"/>
        <w:rPr>
          <w:rFonts w:ascii="Garamond" w:hAnsi="Garamond" w:cs="Arial"/>
          <w:sz w:val="28"/>
          <w:szCs w:val="28"/>
        </w:rPr>
      </w:pPr>
      <w:r w:rsidRPr="0008012C">
        <w:rPr>
          <w:rFonts w:ascii="Garamond" w:hAnsi="Garamond" w:cs="Arial"/>
          <w:b/>
          <w:sz w:val="28"/>
          <w:szCs w:val="28"/>
        </w:rPr>
        <w:t>Dr. Deák József r. alezredes,</w:t>
      </w:r>
      <w:r w:rsidR="0008012C">
        <w:rPr>
          <w:rFonts w:ascii="Garamond" w:hAnsi="Garamond" w:cs="Arial"/>
          <w:sz w:val="28"/>
          <w:szCs w:val="28"/>
        </w:rPr>
        <w:t xml:space="preserve"> adjunktus NKE RTK</w:t>
      </w:r>
    </w:p>
    <w:p w:rsidR="00CE44C3" w:rsidRPr="0008012C" w:rsidRDefault="00CE44C3" w:rsidP="007D0E7F">
      <w:pPr>
        <w:spacing w:line="240" w:lineRule="auto"/>
        <w:rPr>
          <w:rFonts w:ascii="Garamond" w:eastAsia="MingLiU_HKSCS-ExtB" w:hAnsi="Garamond" w:cs="Arial"/>
          <w:i/>
          <w:sz w:val="32"/>
          <w:szCs w:val="28"/>
        </w:rPr>
      </w:pPr>
      <w:r w:rsidRPr="0008012C">
        <w:rPr>
          <w:rFonts w:ascii="Garamond" w:eastAsia="MingLiU_HKSCS-ExtB" w:hAnsi="Garamond" w:cs="Arial"/>
          <w:i/>
          <w:sz w:val="32"/>
          <w:szCs w:val="28"/>
        </w:rPr>
        <w:t>Szovjet titkosszolgálatok és műveleteik a 2. világháborúban."</w:t>
      </w:r>
    </w:p>
    <w:p w:rsidR="00CE44C3" w:rsidRPr="0008012C" w:rsidRDefault="00CE44C3" w:rsidP="007D0E7F">
      <w:pPr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7D0E7F" w:rsidRPr="004C5E5F" w:rsidRDefault="004C59B9" w:rsidP="007D0E7F">
      <w:pPr>
        <w:spacing w:line="240" w:lineRule="auto"/>
        <w:rPr>
          <w:rFonts w:ascii="Garamond" w:hAnsi="Garamond" w:cs="Arial"/>
          <w:sz w:val="28"/>
          <w:szCs w:val="28"/>
        </w:rPr>
      </w:pPr>
      <w:r w:rsidRPr="004C5E5F">
        <w:rPr>
          <w:rFonts w:ascii="Garamond" w:hAnsi="Garamond" w:cs="Arial"/>
          <w:sz w:val="28"/>
          <w:szCs w:val="28"/>
        </w:rPr>
        <w:t>1</w:t>
      </w:r>
      <w:r w:rsidR="004C5E5F" w:rsidRPr="004C5E5F">
        <w:rPr>
          <w:rFonts w:ascii="Garamond" w:hAnsi="Garamond" w:cs="Arial"/>
          <w:sz w:val="28"/>
          <w:szCs w:val="28"/>
        </w:rPr>
        <w:t>2</w:t>
      </w:r>
      <w:r w:rsidRPr="004C5E5F">
        <w:rPr>
          <w:rFonts w:ascii="Garamond" w:hAnsi="Garamond" w:cs="Arial"/>
          <w:sz w:val="28"/>
          <w:szCs w:val="28"/>
        </w:rPr>
        <w:t>.</w:t>
      </w:r>
      <w:r w:rsidR="004C5E5F" w:rsidRPr="004C5E5F">
        <w:rPr>
          <w:rFonts w:ascii="Garamond" w:hAnsi="Garamond" w:cs="Arial"/>
          <w:sz w:val="28"/>
          <w:szCs w:val="28"/>
        </w:rPr>
        <w:t>30</w:t>
      </w:r>
      <w:r w:rsidRPr="004C5E5F">
        <w:rPr>
          <w:rFonts w:ascii="Garamond" w:hAnsi="Garamond" w:cs="Arial"/>
          <w:sz w:val="28"/>
          <w:szCs w:val="28"/>
        </w:rPr>
        <w:t xml:space="preserve"> – 1</w:t>
      </w:r>
      <w:r w:rsidR="00042200" w:rsidRPr="004C5E5F">
        <w:rPr>
          <w:rFonts w:ascii="Garamond" w:hAnsi="Garamond" w:cs="Arial"/>
          <w:sz w:val="28"/>
          <w:szCs w:val="28"/>
        </w:rPr>
        <w:t>2</w:t>
      </w:r>
      <w:r w:rsidRPr="004C5E5F">
        <w:rPr>
          <w:rFonts w:ascii="Garamond" w:hAnsi="Garamond" w:cs="Arial"/>
          <w:sz w:val="28"/>
          <w:szCs w:val="28"/>
        </w:rPr>
        <w:t>.</w:t>
      </w:r>
      <w:r w:rsidR="004C5E5F" w:rsidRPr="004C5E5F">
        <w:rPr>
          <w:rFonts w:ascii="Garamond" w:hAnsi="Garamond" w:cs="Arial"/>
          <w:sz w:val="28"/>
          <w:szCs w:val="28"/>
        </w:rPr>
        <w:t>50</w:t>
      </w:r>
    </w:p>
    <w:p w:rsidR="00362E58" w:rsidRPr="0008012C" w:rsidRDefault="004C59B9" w:rsidP="007D0E7F">
      <w:pPr>
        <w:spacing w:line="240" w:lineRule="auto"/>
        <w:rPr>
          <w:rFonts w:ascii="Garamond" w:hAnsi="Garamond" w:cs="Arial"/>
          <w:b/>
          <w:sz w:val="28"/>
          <w:szCs w:val="28"/>
        </w:rPr>
      </w:pPr>
      <w:r w:rsidRPr="0008012C">
        <w:rPr>
          <w:rFonts w:ascii="Garamond" w:hAnsi="Garamond" w:cs="Arial"/>
          <w:b/>
          <w:sz w:val="28"/>
          <w:szCs w:val="28"/>
        </w:rPr>
        <w:t xml:space="preserve"> </w:t>
      </w:r>
      <w:r w:rsidR="00A856D7" w:rsidRPr="0008012C">
        <w:rPr>
          <w:rFonts w:ascii="Garamond" w:hAnsi="Garamond" w:cs="Arial"/>
          <w:b/>
          <w:sz w:val="28"/>
          <w:szCs w:val="28"/>
        </w:rPr>
        <w:t xml:space="preserve">Dr. </w:t>
      </w:r>
      <w:r w:rsidR="009B3128" w:rsidRPr="0008012C">
        <w:rPr>
          <w:rFonts w:ascii="Garamond" w:hAnsi="Garamond" w:cs="Arial"/>
          <w:b/>
          <w:sz w:val="28"/>
          <w:szCs w:val="28"/>
        </w:rPr>
        <w:t>Kovács Tamás</w:t>
      </w:r>
      <w:r w:rsidR="008D37FB" w:rsidRPr="0008012C">
        <w:rPr>
          <w:rFonts w:ascii="Garamond" w:hAnsi="Garamond" w:cs="Arial"/>
          <w:b/>
          <w:sz w:val="28"/>
          <w:szCs w:val="28"/>
        </w:rPr>
        <w:t xml:space="preserve"> </w:t>
      </w:r>
      <w:r w:rsidR="008D37FB" w:rsidRPr="0008012C">
        <w:rPr>
          <w:rFonts w:ascii="Garamond" w:hAnsi="Garamond" w:cs="Arial"/>
          <w:sz w:val="28"/>
          <w:szCs w:val="28"/>
        </w:rPr>
        <w:t>egyetemi docens, NKE RTK</w:t>
      </w:r>
      <w:r w:rsidR="009B3128" w:rsidRPr="0008012C">
        <w:rPr>
          <w:rFonts w:ascii="Garamond" w:hAnsi="Garamond" w:cs="Arial"/>
          <w:b/>
          <w:sz w:val="28"/>
          <w:szCs w:val="28"/>
        </w:rPr>
        <w:t xml:space="preserve"> </w:t>
      </w:r>
    </w:p>
    <w:p w:rsidR="009B3128" w:rsidRPr="0008012C" w:rsidRDefault="009B3128" w:rsidP="007D0E7F">
      <w:pPr>
        <w:spacing w:line="240" w:lineRule="auto"/>
        <w:rPr>
          <w:rFonts w:ascii="Garamond" w:eastAsia="MingLiU_HKSCS-ExtB" w:hAnsi="Garamond" w:cs="Arial"/>
          <w:i/>
          <w:sz w:val="32"/>
          <w:szCs w:val="28"/>
        </w:rPr>
      </w:pPr>
      <w:r w:rsidRPr="0008012C">
        <w:rPr>
          <w:rFonts w:ascii="Garamond" w:eastAsia="MingLiU_HKSCS-ExtB" w:hAnsi="Garamond" w:cs="Arial"/>
          <w:i/>
          <w:sz w:val="32"/>
          <w:szCs w:val="28"/>
        </w:rPr>
        <w:t>A magyar és német rendészeti szervek együttműködése 1934-45</w:t>
      </w:r>
    </w:p>
    <w:p w:rsidR="004C59B9" w:rsidRPr="0008012C" w:rsidRDefault="004C59B9" w:rsidP="007D0E7F">
      <w:pPr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4C59B9" w:rsidRPr="0008012C" w:rsidRDefault="0008012C" w:rsidP="007D0E7F">
      <w:pPr>
        <w:spacing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12.</w:t>
      </w:r>
      <w:r w:rsidR="004C5E5F">
        <w:rPr>
          <w:rFonts w:ascii="Garamond" w:hAnsi="Garamond" w:cs="Arial"/>
          <w:b/>
          <w:sz w:val="28"/>
          <w:szCs w:val="28"/>
        </w:rPr>
        <w:t>50</w:t>
      </w:r>
      <w:r>
        <w:rPr>
          <w:rFonts w:ascii="Garamond" w:hAnsi="Garamond" w:cs="Arial"/>
          <w:b/>
          <w:sz w:val="28"/>
          <w:szCs w:val="28"/>
        </w:rPr>
        <w:t xml:space="preserve"> – </w:t>
      </w:r>
      <w:r w:rsidR="004C5E5F">
        <w:rPr>
          <w:rFonts w:ascii="Garamond" w:hAnsi="Garamond" w:cs="Arial"/>
          <w:b/>
          <w:sz w:val="28"/>
          <w:szCs w:val="28"/>
        </w:rPr>
        <w:t>13</w:t>
      </w:r>
      <w:r>
        <w:rPr>
          <w:rFonts w:ascii="Garamond" w:hAnsi="Garamond" w:cs="Arial"/>
          <w:b/>
          <w:sz w:val="28"/>
          <w:szCs w:val="28"/>
        </w:rPr>
        <w:t xml:space="preserve">.30 </w:t>
      </w:r>
      <w:r w:rsidR="004C5E5F">
        <w:rPr>
          <w:rFonts w:ascii="Garamond" w:hAnsi="Garamond" w:cs="Arial"/>
          <w:b/>
          <w:sz w:val="28"/>
          <w:szCs w:val="28"/>
        </w:rPr>
        <w:t>S</w:t>
      </w:r>
      <w:r w:rsidRPr="0008012C">
        <w:rPr>
          <w:rFonts w:ascii="Garamond" w:hAnsi="Garamond" w:cs="Arial"/>
          <w:b/>
          <w:sz w:val="28"/>
          <w:szCs w:val="28"/>
        </w:rPr>
        <w:t xml:space="preserve">zünet </w:t>
      </w:r>
    </w:p>
    <w:p w:rsidR="004C59B9" w:rsidRPr="0008012C" w:rsidRDefault="004C59B9" w:rsidP="007D0E7F">
      <w:pPr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7D0E7F" w:rsidRPr="00DB5D63" w:rsidRDefault="004B64F0" w:rsidP="007D0E7F">
      <w:pPr>
        <w:spacing w:line="240" w:lineRule="auto"/>
        <w:rPr>
          <w:rFonts w:ascii="Garamond" w:hAnsi="Garamond" w:cs="Arial"/>
          <w:sz w:val="28"/>
          <w:szCs w:val="28"/>
        </w:rPr>
      </w:pPr>
      <w:r w:rsidRPr="00DB5D63">
        <w:rPr>
          <w:rFonts w:ascii="Garamond" w:hAnsi="Garamond" w:cs="Arial"/>
          <w:sz w:val="28"/>
          <w:szCs w:val="28"/>
        </w:rPr>
        <w:t>13.30 – 13.50</w:t>
      </w:r>
      <w:r w:rsidR="00D81AC7" w:rsidRPr="00DB5D63">
        <w:rPr>
          <w:rFonts w:ascii="Garamond" w:hAnsi="Garamond" w:cs="Arial"/>
          <w:sz w:val="28"/>
          <w:szCs w:val="28"/>
        </w:rPr>
        <w:t xml:space="preserve"> </w:t>
      </w:r>
    </w:p>
    <w:p w:rsidR="00362E58" w:rsidRPr="0008012C" w:rsidRDefault="004C59B9" w:rsidP="007D0E7F">
      <w:pPr>
        <w:spacing w:line="240" w:lineRule="auto"/>
        <w:rPr>
          <w:rFonts w:ascii="Garamond" w:hAnsi="Garamond" w:cs="Arial"/>
          <w:sz w:val="28"/>
          <w:szCs w:val="28"/>
        </w:rPr>
      </w:pPr>
      <w:r w:rsidRPr="0008012C">
        <w:rPr>
          <w:rFonts w:ascii="Garamond" w:hAnsi="Garamond" w:cs="Arial"/>
          <w:b/>
          <w:sz w:val="28"/>
          <w:szCs w:val="28"/>
        </w:rPr>
        <w:t xml:space="preserve">Jámbor Orsolya Ilona </w:t>
      </w:r>
      <w:r w:rsidR="0008012C">
        <w:rPr>
          <w:rFonts w:ascii="Garamond" w:hAnsi="Garamond" w:cs="Arial"/>
          <w:b/>
          <w:sz w:val="28"/>
          <w:szCs w:val="28"/>
        </w:rPr>
        <w:t xml:space="preserve">c. r. százados, </w:t>
      </w:r>
      <w:r w:rsidR="007D0E7F">
        <w:rPr>
          <w:rFonts w:ascii="Garamond" w:hAnsi="Garamond" w:cs="Arial"/>
          <w:sz w:val="28"/>
          <w:szCs w:val="28"/>
        </w:rPr>
        <w:t>Nemzeti Információs Központ</w:t>
      </w:r>
      <w:r w:rsidR="00DB5D63">
        <w:rPr>
          <w:rFonts w:ascii="Garamond" w:hAnsi="Garamond" w:cs="Arial"/>
          <w:sz w:val="28"/>
          <w:szCs w:val="28"/>
        </w:rPr>
        <w:t>,</w:t>
      </w:r>
      <w:r w:rsidR="004B64F0">
        <w:rPr>
          <w:rFonts w:ascii="Garamond" w:hAnsi="Garamond" w:cs="Arial"/>
          <w:sz w:val="28"/>
          <w:szCs w:val="28"/>
        </w:rPr>
        <w:t xml:space="preserve"> </w:t>
      </w:r>
      <w:r w:rsidR="00DB5D63" w:rsidRPr="00DB5D63">
        <w:rPr>
          <w:rFonts w:ascii="Garamond" w:hAnsi="Garamond" w:cs="Arial"/>
          <w:sz w:val="28"/>
          <w:szCs w:val="28"/>
        </w:rPr>
        <w:t>értékelő-elemző tiszt</w:t>
      </w:r>
    </w:p>
    <w:p w:rsidR="004C59B9" w:rsidRPr="007D0E7F" w:rsidRDefault="004C59B9" w:rsidP="007D0E7F">
      <w:pPr>
        <w:spacing w:line="240" w:lineRule="auto"/>
        <w:rPr>
          <w:rFonts w:ascii="Garamond" w:eastAsia="MingLiU_HKSCS-ExtB" w:hAnsi="Garamond" w:cs="Arial"/>
          <w:i/>
          <w:sz w:val="32"/>
          <w:szCs w:val="28"/>
        </w:rPr>
      </w:pPr>
      <w:r w:rsidRPr="007D0E7F">
        <w:rPr>
          <w:rFonts w:ascii="Garamond" w:eastAsia="MingLiU_HKSCS-ExtB" w:hAnsi="Garamond" w:cs="Arial"/>
          <w:i/>
          <w:sz w:val="32"/>
          <w:szCs w:val="28"/>
        </w:rPr>
        <w:t>A lengyel menekültkérdés rendészeti vonatkozásai</w:t>
      </w:r>
    </w:p>
    <w:p w:rsidR="004C59B9" w:rsidRPr="007D0E7F" w:rsidRDefault="004C59B9" w:rsidP="007D0E7F">
      <w:pPr>
        <w:spacing w:line="240" w:lineRule="auto"/>
        <w:rPr>
          <w:rFonts w:ascii="Garamond" w:eastAsia="MingLiU_HKSCS-ExtB" w:hAnsi="Garamond" w:cs="Arial"/>
          <w:i/>
          <w:sz w:val="32"/>
          <w:szCs w:val="28"/>
        </w:rPr>
      </w:pPr>
    </w:p>
    <w:p w:rsidR="007D0E7F" w:rsidRPr="00DB5D63" w:rsidRDefault="004B64F0" w:rsidP="007D0E7F">
      <w:pPr>
        <w:spacing w:line="240" w:lineRule="auto"/>
        <w:rPr>
          <w:rFonts w:ascii="Garamond" w:hAnsi="Garamond" w:cs="Arial"/>
          <w:sz w:val="28"/>
          <w:szCs w:val="28"/>
        </w:rPr>
      </w:pPr>
      <w:r w:rsidRPr="00DB5D63">
        <w:rPr>
          <w:rFonts w:ascii="Garamond" w:hAnsi="Garamond" w:cs="Arial"/>
          <w:sz w:val="28"/>
          <w:szCs w:val="28"/>
        </w:rPr>
        <w:t>13.50</w:t>
      </w:r>
      <w:r w:rsidR="00F43C35" w:rsidRPr="00DB5D63">
        <w:rPr>
          <w:rFonts w:ascii="Garamond" w:hAnsi="Garamond" w:cs="Arial"/>
          <w:sz w:val="28"/>
          <w:szCs w:val="28"/>
        </w:rPr>
        <w:t xml:space="preserve"> – </w:t>
      </w:r>
      <w:r w:rsidRPr="00DB5D63">
        <w:rPr>
          <w:rFonts w:ascii="Garamond" w:hAnsi="Garamond" w:cs="Arial"/>
          <w:sz w:val="28"/>
          <w:szCs w:val="28"/>
        </w:rPr>
        <w:t>14.10</w:t>
      </w:r>
    </w:p>
    <w:p w:rsidR="00362E58" w:rsidRPr="0008012C" w:rsidRDefault="00F43C35" w:rsidP="007D0E7F">
      <w:pPr>
        <w:spacing w:line="240" w:lineRule="auto"/>
        <w:rPr>
          <w:rFonts w:ascii="Garamond" w:hAnsi="Garamond" w:cs="Arial"/>
          <w:sz w:val="28"/>
          <w:szCs w:val="28"/>
        </w:rPr>
      </w:pPr>
      <w:r w:rsidRPr="0008012C">
        <w:rPr>
          <w:rFonts w:ascii="Garamond" w:hAnsi="Garamond" w:cs="Arial"/>
          <w:b/>
          <w:sz w:val="28"/>
          <w:szCs w:val="28"/>
        </w:rPr>
        <w:t xml:space="preserve">Abdallah Abdel-Ati Al-Naggar </w:t>
      </w:r>
      <w:r w:rsidRPr="0008012C">
        <w:rPr>
          <w:rFonts w:ascii="Garamond" w:hAnsi="Garamond" w:cs="Arial"/>
          <w:sz w:val="28"/>
          <w:szCs w:val="28"/>
        </w:rPr>
        <w:t>főmunkatárs,</w:t>
      </w:r>
      <w:r w:rsidRPr="0008012C">
        <w:rPr>
          <w:rFonts w:ascii="Garamond" w:hAnsi="Garamond" w:cs="Arial"/>
          <w:b/>
          <w:sz w:val="28"/>
          <w:szCs w:val="28"/>
        </w:rPr>
        <w:t xml:space="preserve"> </w:t>
      </w:r>
      <w:r w:rsidRPr="0008012C">
        <w:rPr>
          <w:rFonts w:ascii="Garamond" w:hAnsi="Garamond" w:cs="Arial"/>
          <w:sz w:val="28"/>
          <w:szCs w:val="28"/>
        </w:rPr>
        <w:t>Egyiptomi Tudományos Akadémia Elnöki hivatal Nemzetközi Osztály, Eötvös Lóránd tudományegyetem, Új- és Jelenkori Egyetemes Történeti Tanszék</w:t>
      </w:r>
      <w:r w:rsidR="00653356" w:rsidRPr="0008012C">
        <w:rPr>
          <w:rFonts w:ascii="Garamond" w:hAnsi="Garamond" w:cs="Arial"/>
          <w:sz w:val="28"/>
          <w:szCs w:val="28"/>
        </w:rPr>
        <w:t xml:space="preserve"> </w:t>
      </w:r>
    </w:p>
    <w:p w:rsidR="00F43C35" w:rsidRPr="007D0E7F" w:rsidRDefault="00653356" w:rsidP="007D0E7F">
      <w:pPr>
        <w:spacing w:line="240" w:lineRule="auto"/>
        <w:rPr>
          <w:rFonts w:ascii="Garamond" w:eastAsia="MingLiU_HKSCS-ExtB" w:hAnsi="Garamond" w:cs="Arial"/>
          <w:i/>
          <w:sz w:val="32"/>
          <w:szCs w:val="28"/>
        </w:rPr>
      </w:pPr>
      <w:r w:rsidRPr="007D0E7F">
        <w:rPr>
          <w:rFonts w:ascii="Garamond" w:eastAsia="MingLiU_HKSCS-ExtB" w:hAnsi="Garamond" w:cs="Arial"/>
          <w:i/>
          <w:sz w:val="32"/>
          <w:szCs w:val="28"/>
        </w:rPr>
        <w:t>Hitler az arabok szemszögéből</w:t>
      </w:r>
    </w:p>
    <w:p w:rsidR="00DB5D63" w:rsidRDefault="00DB5D63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br w:type="page"/>
      </w:r>
    </w:p>
    <w:p w:rsidR="00FF0545" w:rsidRDefault="00FF0545" w:rsidP="007D0E7F">
      <w:pPr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DB5D63" w:rsidRPr="0008012C" w:rsidRDefault="00DB5D63" w:rsidP="007D0E7F">
      <w:pPr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7D0E7F" w:rsidRPr="00DB5D63" w:rsidRDefault="004B64F0" w:rsidP="007D0E7F">
      <w:pPr>
        <w:spacing w:line="240" w:lineRule="auto"/>
        <w:rPr>
          <w:rFonts w:ascii="Garamond" w:hAnsi="Garamond" w:cs="Arial"/>
          <w:sz w:val="28"/>
          <w:szCs w:val="28"/>
        </w:rPr>
      </w:pPr>
      <w:r w:rsidRPr="00DB5D63">
        <w:rPr>
          <w:rFonts w:ascii="Garamond" w:hAnsi="Garamond" w:cs="Arial"/>
          <w:sz w:val="28"/>
          <w:szCs w:val="28"/>
        </w:rPr>
        <w:t>14</w:t>
      </w:r>
      <w:r w:rsidR="00FF0545" w:rsidRPr="00DB5D63">
        <w:rPr>
          <w:rFonts w:ascii="Garamond" w:hAnsi="Garamond" w:cs="Arial"/>
          <w:sz w:val="28"/>
          <w:szCs w:val="28"/>
        </w:rPr>
        <w:t>.</w:t>
      </w:r>
      <w:r w:rsidRPr="00DB5D63">
        <w:rPr>
          <w:rFonts w:ascii="Garamond" w:hAnsi="Garamond" w:cs="Arial"/>
          <w:sz w:val="28"/>
          <w:szCs w:val="28"/>
        </w:rPr>
        <w:t>10 – 14.30</w:t>
      </w:r>
      <w:r w:rsidR="00FF0545" w:rsidRPr="00DB5D63">
        <w:rPr>
          <w:rFonts w:ascii="Garamond" w:hAnsi="Garamond" w:cs="Arial"/>
          <w:sz w:val="28"/>
          <w:szCs w:val="28"/>
        </w:rPr>
        <w:t xml:space="preserve"> </w:t>
      </w:r>
    </w:p>
    <w:p w:rsidR="00362E58" w:rsidRPr="0008012C" w:rsidRDefault="00FF0545" w:rsidP="007D0E7F">
      <w:pPr>
        <w:spacing w:line="240" w:lineRule="auto"/>
        <w:rPr>
          <w:rFonts w:ascii="Garamond" w:hAnsi="Garamond" w:cs="Arial"/>
          <w:sz w:val="28"/>
          <w:szCs w:val="28"/>
        </w:rPr>
      </w:pPr>
      <w:r w:rsidRPr="0008012C">
        <w:rPr>
          <w:rFonts w:ascii="Garamond" w:hAnsi="Garamond" w:cs="Arial"/>
          <w:b/>
          <w:sz w:val="28"/>
          <w:szCs w:val="28"/>
        </w:rPr>
        <w:t>Alatrach Mohamed Fuad r. hadnagy,</w:t>
      </w:r>
      <w:r w:rsidRPr="0008012C">
        <w:rPr>
          <w:rFonts w:ascii="Garamond" w:hAnsi="Garamond" w:cs="Arial"/>
          <w:sz w:val="28"/>
          <w:szCs w:val="28"/>
        </w:rPr>
        <w:t xml:space="preserve"> </w:t>
      </w:r>
      <w:r w:rsidR="00DB5D63">
        <w:rPr>
          <w:rFonts w:ascii="Garamond" w:hAnsi="Garamond" w:cs="Arial"/>
          <w:sz w:val="28"/>
          <w:szCs w:val="28"/>
        </w:rPr>
        <w:t>fő</w:t>
      </w:r>
      <w:r w:rsidR="00E0051E" w:rsidRPr="0008012C">
        <w:rPr>
          <w:rFonts w:ascii="Garamond" w:hAnsi="Garamond" w:cs="Arial"/>
          <w:sz w:val="28"/>
          <w:szCs w:val="28"/>
        </w:rPr>
        <w:t>vizsgáló</w:t>
      </w:r>
      <w:r w:rsidR="00AF3E8E" w:rsidRPr="0008012C">
        <w:rPr>
          <w:rFonts w:ascii="Garamond" w:hAnsi="Garamond" w:cs="Arial"/>
          <w:sz w:val="28"/>
          <w:szCs w:val="28"/>
        </w:rPr>
        <w:t>,</w:t>
      </w:r>
      <w:r w:rsidR="00E0051E" w:rsidRPr="0008012C">
        <w:rPr>
          <w:rFonts w:ascii="Garamond" w:hAnsi="Garamond" w:cs="Arial"/>
          <w:sz w:val="28"/>
          <w:szCs w:val="28"/>
        </w:rPr>
        <w:t xml:space="preserve"> </w:t>
      </w:r>
      <w:r w:rsidRPr="0008012C">
        <w:rPr>
          <w:rFonts w:ascii="Garamond" w:hAnsi="Garamond" w:cs="Arial"/>
          <w:sz w:val="28"/>
          <w:szCs w:val="28"/>
        </w:rPr>
        <w:t>BRFK</w:t>
      </w:r>
      <w:r w:rsidR="00E0051E" w:rsidRPr="0008012C">
        <w:rPr>
          <w:rFonts w:ascii="Garamond" w:hAnsi="Garamond" w:cs="Arial"/>
          <w:sz w:val="28"/>
          <w:szCs w:val="28"/>
        </w:rPr>
        <w:t xml:space="preserve"> </w:t>
      </w:r>
    </w:p>
    <w:p w:rsidR="00FF0545" w:rsidRPr="007D0E7F" w:rsidRDefault="00E0051E" w:rsidP="007D0E7F">
      <w:pPr>
        <w:spacing w:line="240" w:lineRule="auto"/>
        <w:rPr>
          <w:rFonts w:ascii="Garamond" w:eastAsia="MingLiU_HKSCS-ExtB" w:hAnsi="Garamond" w:cs="Arial"/>
          <w:i/>
          <w:sz w:val="32"/>
          <w:szCs w:val="28"/>
        </w:rPr>
      </w:pPr>
      <w:r w:rsidRPr="007D0E7F">
        <w:rPr>
          <w:rFonts w:ascii="Garamond" w:eastAsia="MingLiU_HKSCS-ExtB" w:hAnsi="Garamond" w:cs="Arial"/>
          <w:i/>
          <w:sz w:val="32"/>
          <w:szCs w:val="28"/>
        </w:rPr>
        <w:t>A kiterjesztett Holokauszt (Afrika)</w:t>
      </w:r>
    </w:p>
    <w:p w:rsidR="00AF3E8E" w:rsidRDefault="00AF3E8E" w:rsidP="007D0E7F">
      <w:pPr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DB5D63" w:rsidRPr="00DB5D63" w:rsidRDefault="004B64F0" w:rsidP="007D0E7F">
      <w:pPr>
        <w:spacing w:line="240" w:lineRule="auto"/>
        <w:rPr>
          <w:rFonts w:ascii="Garamond" w:hAnsi="Garamond" w:cs="Arial"/>
          <w:sz w:val="28"/>
          <w:szCs w:val="28"/>
        </w:rPr>
      </w:pPr>
      <w:r w:rsidRPr="00DB5D63">
        <w:rPr>
          <w:rFonts w:ascii="Garamond" w:hAnsi="Garamond" w:cs="Arial"/>
          <w:sz w:val="28"/>
          <w:szCs w:val="28"/>
        </w:rPr>
        <w:t>14.30 – 14.50</w:t>
      </w:r>
      <w:r w:rsidR="00AF3E8E" w:rsidRPr="00DB5D63">
        <w:rPr>
          <w:rFonts w:ascii="Garamond" w:hAnsi="Garamond" w:cs="Arial"/>
          <w:sz w:val="28"/>
          <w:szCs w:val="28"/>
        </w:rPr>
        <w:t xml:space="preserve"> </w:t>
      </w:r>
    </w:p>
    <w:p w:rsidR="00362E58" w:rsidRPr="0008012C" w:rsidRDefault="00AF3E8E" w:rsidP="007D0E7F">
      <w:pPr>
        <w:spacing w:line="240" w:lineRule="auto"/>
        <w:rPr>
          <w:rFonts w:ascii="Garamond" w:hAnsi="Garamond" w:cs="Arial"/>
          <w:sz w:val="28"/>
          <w:szCs w:val="28"/>
        </w:rPr>
      </w:pPr>
      <w:r w:rsidRPr="0008012C">
        <w:rPr>
          <w:rFonts w:ascii="Garamond" w:hAnsi="Garamond" w:cs="Arial"/>
          <w:b/>
          <w:sz w:val="28"/>
          <w:szCs w:val="28"/>
        </w:rPr>
        <w:t xml:space="preserve">Dr. Prantner Zoltán </w:t>
      </w:r>
      <w:r w:rsidRPr="0008012C">
        <w:rPr>
          <w:rFonts w:ascii="Garamond" w:hAnsi="Garamond" w:cs="Arial"/>
          <w:sz w:val="28"/>
          <w:szCs w:val="28"/>
        </w:rPr>
        <w:t xml:space="preserve">egyetemi docens, Kodolányi János Egyetem Nemzetközi Tanulmányok Tanszék </w:t>
      </w:r>
    </w:p>
    <w:p w:rsidR="00AF3E8E" w:rsidRPr="007D0E7F" w:rsidRDefault="00AF3E8E" w:rsidP="007D0E7F">
      <w:pPr>
        <w:spacing w:line="240" w:lineRule="auto"/>
        <w:rPr>
          <w:rFonts w:ascii="Garamond" w:eastAsia="MingLiU_HKSCS-ExtB" w:hAnsi="Garamond" w:cs="Arial"/>
          <w:i/>
          <w:sz w:val="32"/>
          <w:szCs w:val="28"/>
        </w:rPr>
      </w:pPr>
      <w:r w:rsidRPr="007D0E7F">
        <w:rPr>
          <w:rFonts w:ascii="Garamond" w:eastAsia="MingLiU_HKSCS-ExtB" w:hAnsi="Garamond" w:cs="Arial"/>
          <w:i/>
          <w:sz w:val="32"/>
          <w:szCs w:val="28"/>
        </w:rPr>
        <w:t>A Holokauszt transzgenerációs emlékezete az arab világban</w:t>
      </w:r>
    </w:p>
    <w:p w:rsidR="00AF3E8E" w:rsidRPr="0008012C" w:rsidRDefault="00AF3E8E" w:rsidP="007D0E7F">
      <w:pPr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7D0E7F" w:rsidRPr="00DB5D63" w:rsidRDefault="004B64F0" w:rsidP="007D0E7F">
      <w:pPr>
        <w:spacing w:line="240" w:lineRule="auto"/>
        <w:rPr>
          <w:rFonts w:ascii="Garamond" w:hAnsi="Garamond" w:cs="Arial"/>
          <w:sz w:val="28"/>
          <w:szCs w:val="28"/>
        </w:rPr>
      </w:pPr>
      <w:r w:rsidRPr="00DB5D63">
        <w:rPr>
          <w:rFonts w:ascii="Garamond" w:hAnsi="Garamond" w:cs="Arial"/>
          <w:sz w:val="28"/>
          <w:szCs w:val="28"/>
        </w:rPr>
        <w:t>14.50</w:t>
      </w:r>
      <w:r w:rsidR="007D0E7F" w:rsidRPr="00DB5D63">
        <w:rPr>
          <w:rFonts w:ascii="Garamond" w:hAnsi="Garamond" w:cs="Arial"/>
          <w:sz w:val="28"/>
          <w:szCs w:val="28"/>
        </w:rPr>
        <w:t xml:space="preserve"> –</w:t>
      </w:r>
      <w:r w:rsidRPr="00DB5D63">
        <w:rPr>
          <w:rFonts w:ascii="Garamond" w:hAnsi="Garamond" w:cs="Arial"/>
          <w:sz w:val="28"/>
          <w:szCs w:val="28"/>
        </w:rPr>
        <w:t xml:space="preserve"> 15.00</w:t>
      </w:r>
    </w:p>
    <w:p w:rsidR="00AF3E8E" w:rsidRDefault="00AF3E8E" w:rsidP="007D0E7F">
      <w:pPr>
        <w:spacing w:line="240" w:lineRule="auto"/>
        <w:rPr>
          <w:rFonts w:ascii="Garamond" w:hAnsi="Garamond" w:cs="Arial"/>
          <w:sz w:val="28"/>
          <w:szCs w:val="28"/>
        </w:rPr>
      </w:pPr>
      <w:r w:rsidRPr="0008012C">
        <w:rPr>
          <w:rFonts w:ascii="Garamond" w:hAnsi="Garamond" w:cs="Arial"/>
          <w:b/>
          <w:sz w:val="28"/>
          <w:szCs w:val="28"/>
        </w:rPr>
        <w:t>Dr. Sallal János r. ezredes,</w:t>
      </w:r>
      <w:r w:rsidRPr="0008012C">
        <w:rPr>
          <w:rFonts w:ascii="Garamond" w:hAnsi="Garamond" w:cs="Arial"/>
          <w:sz w:val="28"/>
          <w:szCs w:val="28"/>
        </w:rPr>
        <w:t xml:space="preserve"> tanszékvezető egyetemi tanár NKE RTK</w:t>
      </w:r>
    </w:p>
    <w:p w:rsidR="007D0E7F" w:rsidRPr="00CE3700" w:rsidRDefault="00CE3700" w:rsidP="007D0E7F">
      <w:pPr>
        <w:spacing w:line="240" w:lineRule="auto"/>
        <w:rPr>
          <w:rFonts w:ascii="Garamond" w:hAnsi="Garamond" w:cs="Arial"/>
          <w:i/>
          <w:sz w:val="28"/>
          <w:szCs w:val="28"/>
        </w:rPr>
      </w:pPr>
      <w:r w:rsidRPr="00CE3700">
        <w:rPr>
          <w:rFonts w:ascii="Garamond" w:hAnsi="Garamond" w:cs="Arial"/>
          <w:i/>
          <w:sz w:val="28"/>
          <w:szCs w:val="28"/>
        </w:rPr>
        <w:t>Zárszó</w:t>
      </w:r>
      <w:r w:rsidR="007D0E7F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505892</wp:posOffset>
            </wp:positionH>
            <wp:positionV relativeFrom="paragraph">
              <wp:posOffset>1572895</wp:posOffset>
            </wp:positionV>
            <wp:extent cx="4893310" cy="2873375"/>
            <wp:effectExtent l="0" t="0" r="2540" b="3175"/>
            <wp:wrapTight wrapText="bothSides">
              <wp:wrapPolygon edited="0">
                <wp:start x="336" y="0"/>
                <wp:lineTo x="0" y="286"/>
                <wp:lineTo x="0" y="21337"/>
                <wp:lineTo x="336" y="21481"/>
                <wp:lineTo x="21191" y="21481"/>
                <wp:lineTo x="21527" y="21337"/>
                <wp:lineTo x="21527" y="286"/>
                <wp:lineTo x="21191" y="0"/>
                <wp:lineTo x="336" y="0"/>
              </wp:wrapPolygon>
            </wp:wrapTight>
            <wp:docPr id="2" name="Kép 2" descr="Régi idők rendőrei – Hogyan Történt? Történelmi Maga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gi idők rendőrei – Hogyan Történt? Történelmi Magazi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310" cy="2873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D0E7F" w:rsidRPr="00CE3700" w:rsidSect="007D0E7F">
      <w:pgSz w:w="11906" w:h="16838"/>
      <w:pgMar w:top="851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B39" w:rsidRDefault="00C25B39" w:rsidP="00467BC8">
      <w:pPr>
        <w:spacing w:line="240" w:lineRule="auto"/>
      </w:pPr>
      <w:r>
        <w:separator/>
      </w:r>
    </w:p>
  </w:endnote>
  <w:endnote w:type="continuationSeparator" w:id="0">
    <w:p w:rsidR="00C25B39" w:rsidRDefault="00C25B39" w:rsidP="00467B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B39" w:rsidRDefault="00C25B39" w:rsidP="00467BC8">
      <w:pPr>
        <w:spacing w:line="240" w:lineRule="auto"/>
      </w:pPr>
      <w:r>
        <w:separator/>
      </w:r>
    </w:p>
  </w:footnote>
  <w:footnote w:type="continuationSeparator" w:id="0">
    <w:p w:rsidR="00C25B39" w:rsidRDefault="00C25B39" w:rsidP="00467B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425"/>
  <w:characterSpacingControl w:val="doNotCompress"/>
  <w:hdrShapeDefaults>
    <o:shapedefaults v:ext="edit" spidmax="2049">
      <o:colormru v:ext="edit" colors="white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E7"/>
    <w:rsid w:val="000175A0"/>
    <w:rsid w:val="0003347E"/>
    <w:rsid w:val="00042200"/>
    <w:rsid w:val="0004610D"/>
    <w:rsid w:val="00061076"/>
    <w:rsid w:val="0008012C"/>
    <w:rsid w:val="000850F3"/>
    <w:rsid w:val="000A2F52"/>
    <w:rsid w:val="00124CC1"/>
    <w:rsid w:val="001406BA"/>
    <w:rsid w:val="0015761A"/>
    <w:rsid w:val="001B4FFB"/>
    <w:rsid w:val="001B63B3"/>
    <w:rsid w:val="001C2952"/>
    <w:rsid w:val="001F667E"/>
    <w:rsid w:val="00260885"/>
    <w:rsid w:val="00291EAD"/>
    <w:rsid w:val="002C2B0C"/>
    <w:rsid w:val="0031008B"/>
    <w:rsid w:val="00362E58"/>
    <w:rsid w:val="00397630"/>
    <w:rsid w:val="003D259E"/>
    <w:rsid w:val="003E6ACF"/>
    <w:rsid w:val="00407102"/>
    <w:rsid w:val="004274D8"/>
    <w:rsid w:val="00467BC8"/>
    <w:rsid w:val="00481E1F"/>
    <w:rsid w:val="004A4436"/>
    <w:rsid w:val="004B64F0"/>
    <w:rsid w:val="004C59B9"/>
    <w:rsid w:val="004C5E5F"/>
    <w:rsid w:val="005F3CD9"/>
    <w:rsid w:val="00602DFC"/>
    <w:rsid w:val="0064133F"/>
    <w:rsid w:val="00653356"/>
    <w:rsid w:val="0065347B"/>
    <w:rsid w:val="00674A5E"/>
    <w:rsid w:val="00687916"/>
    <w:rsid w:val="00696B15"/>
    <w:rsid w:val="007866A7"/>
    <w:rsid w:val="00790382"/>
    <w:rsid w:val="007B40FF"/>
    <w:rsid w:val="007B6F80"/>
    <w:rsid w:val="007D0E7F"/>
    <w:rsid w:val="00841E0E"/>
    <w:rsid w:val="0085025F"/>
    <w:rsid w:val="008933E2"/>
    <w:rsid w:val="008D37FB"/>
    <w:rsid w:val="009111F6"/>
    <w:rsid w:val="009677A3"/>
    <w:rsid w:val="00993D9A"/>
    <w:rsid w:val="009A2665"/>
    <w:rsid w:val="009B3128"/>
    <w:rsid w:val="009C2EC4"/>
    <w:rsid w:val="00A856D7"/>
    <w:rsid w:val="00AA6A7C"/>
    <w:rsid w:val="00AF3E8E"/>
    <w:rsid w:val="00B64143"/>
    <w:rsid w:val="00B74314"/>
    <w:rsid w:val="00C23221"/>
    <w:rsid w:val="00C25B39"/>
    <w:rsid w:val="00C466A3"/>
    <w:rsid w:val="00C51D8A"/>
    <w:rsid w:val="00C53471"/>
    <w:rsid w:val="00C76304"/>
    <w:rsid w:val="00C93AAC"/>
    <w:rsid w:val="00CE3700"/>
    <w:rsid w:val="00CE44C3"/>
    <w:rsid w:val="00D2126E"/>
    <w:rsid w:val="00D51D01"/>
    <w:rsid w:val="00D81AC7"/>
    <w:rsid w:val="00DA2D2C"/>
    <w:rsid w:val="00DB2036"/>
    <w:rsid w:val="00DB5D63"/>
    <w:rsid w:val="00DD7658"/>
    <w:rsid w:val="00E0051E"/>
    <w:rsid w:val="00E4396C"/>
    <w:rsid w:val="00E57DBD"/>
    <w:rsid w:val="00E610C7"/>
    <w:rsid w:val="00E76151"/>
    <w:rsid w:val="00E857FD"/>
    <w:rsid w:val="00EF570A"/>
    <w:rsid w:val="00F43C35"/>
    <w:rsid w:val="00F4784E"/>
    <w:rsid w:val="00F51AAF"/>
    <w:rsid w:val="00F60D3A"/>
    <w:rsid w:val="00F6526D"/>
    <w:rsid w:val="00FB0376"/>
    <w:rsid w:val="00FF0545"/>
    <w:rsid w:val="00FF22B7"/>
    <w:rsid w:val="00FF42E7"/>
    <w:rsid w:val="00FF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,#ccecff"/>
    </o:shapedefaults>
    <o:shapelayout v:ext="edit">
      <o:idmap v:ext="edit" data="1"/>
    </o:shapelayout>
  </w:shapeDefaults>
  <w:decimalSymbol w:val=","/>
  <w:listSeparator w:val=";"/>
  <w14:docId w14:val="23E32302"/>
  <w15:chartTrackingRefBased/>
  <w15:docId w15:val="{C40C5BB5-5178-4A4C-92F4-BE736AAD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323544"/>
        <w:sz w:val="24"/>
        <w:szCs w:val="24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0376"/>
    <w:rPr>
      <w:rFonts w:cs="Times New Roman"/>
      <w:color w:val="aut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B0376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0376"/>
    <w:rPr>
      <w:rFonts w:cs="Times New Roman"/>
      <w:color w:val="auto"/>
    </w:rPr>
  </w:style>
  <w:style w:type="character" w:styleId="Kiemels">
    <w:name w:val="Emphasis"/>
    <w:basedOn w:val="Bekezdsalapbettpusa"/>
    <w:uiPriority w:val="20"/>
    <w:qFormat/>
    <w:rsid w:val="00397630"/>
    <w:rPr>
      <w:i/>
      <w:iCs/>
    </w:rPr>
  </w:style>
  <w:style w:type="paragraph" w:styleId="llb">
    <w:name w:val="footer"/>
    <w:basedOn w:val="Norml"/>
    <w:link w:val="llbChar"/>
    <w:uiPriority w:val="99"/>
    <w:unhideWhenUsed/>
    <w:rsid w:val="00467BC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7BC8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425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2023-10-12T13:32:00Z</dcterms:created>
  <dcterms:modified xsi:type="dcterms:W3CDTF">2023-10-12T13:41:00Z</dcterms:modified>
</cp:coreProperties>
</file>